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F8DDA" w14:textId="0825A51B" w:rsidR="00BC5328" w:rsidRPr="00E45618" w:rsidRDefault="00BC5328" w:rsidP="00BC5328">
      <w:pPr>
        <w:spacing w:after="0" w:line="240" w:lineRule="auto"/>
        <w:rPr>
          <w:rFonts w:ascii="Arial Narrow" w:hAnsi="Arial Narrow" w:cs="Arial"/>
          <w:b/>
          <w:sz w:val="24"/>
          <w:szCs w:val="24"/>
        </w:rPr>
      </w:pPr>
      <w:r w:rsidRPr="00E45618">
        <w:rPr>
          <w:rFonts w:ascii="Arial Narrow" w:hAnsi="Arial Narrow" w:cs="Arial"/>
          <w:b/>
          <w:sz w:val="24"/>
          <w:szCs w:val="24"/>
        </w:rPr>
        <w:t>CONTRATO</w:t>
      </w:r>
      <w:r w:rsidR="00017542" w:rsidRPr="00E45618">
        <w:rPr>
          <w:rFonts w:ascii="Arial Narrow" w:hAnsi="Arial Narrow" w:cs="Arial"/>
          <w:b/>
          <w:sz w:val="24"/>
          <w:szCs w:val="24"/>
        </w:rPr>
        <w:t xml:space="preserve"> Nº</w:t>
      </w:r>
      <w:r w:rsidR="0051275E" w:rsidRPr="00E45618">
        <w:rPr>
          <w:rFonts w:ascii="Arial Narrow" w:hAnsi="Arial Narrow" w:cs="Arial"/>
          <w:b/>
          <w:sz w:val="24"/>
          <w:szCs w:val="24"/>
        </w:rPr>
        <w:t xml:space="preserve"> 10</w:t>
      </w:r>
      <w:r w:rsidR="00895E02">
        <w:rPr>
          <w:rFonts w:ascii="Arial Narrow" w:hAnsi="Arial Narrow" w:cs="Arial"/>
          <w:b/>
          <w:sz w:val="24"/>
          <w:szCs w:val="24"/>
        </w:rPr>
        <w:t>3</w:t>
      </w:r>
      <w:r w:rsidRPr="00E45618">
        <w:rPr>
          <w:rFonts w:ascii="Arial Narrow" w:hAnsi="Arial Narrow" w:cs="Arial"/>
          <w:b/>
          <w:sz w:val="24"/>
          <w:szCs w:val="24"/>
        </w:rPr>
        <w:t>/2024</w:t>
      </w:r>
    </w:p>
    <w:p w14:paraId="59E1A2C2" w14:textId="3AEECF46" w:rsidR="00A26947" w:rsidRPr="00E45618" w:rsidRDefault="00FB0286" w:rsidP="00A26947">
      <w:pPr>
        <w:tabs>
          <w:tab w:val="left" w:pos="9072"/>
        </w:tabs>
        <w:spacing w:after="0" w:line="240" w:lineRule="auto"/>
        <w:jc w:val="both"/>
        <w:rPr>
          <w:rFonts w:ascii="Arial Narrow" w:hAnsi="Arial Narrow" w:cs="Arial"/>
          <w:b/>
          <w:sz w:val="24"/>
          <w:szCs w:val="24"/>
        </w:rPr>
      </w:pPr>
      <w:r w:rsidRPr="00E45618">
        <w:rPr>
          <w:rFonts w:ascii="Arial Narrow" w:hAnsi="Arial Narrow" w:cs="Arial"/>
          <w:b/>
          <w:sz w:val="24"/>
          <w:szCs w:val="24"/>
        </w:rPr>
        <w:t>Inexigibilidade nº 00</w:t>
      </w:r>
      <w:r w:rsidR="00895E02">
        <w:rPr>
          <w:rFonts w:ascii="Arial Narrow" w:hAnsi="Arial Narrow" w:cs="Arial"/>
          <w:b/>
          <w:sz w:val="24"/>
          <w:szCs w:val="24"/>
        </w:rPr>
        <w:t>8</w:t>
      </w:r>
      <w:r w:rsidR="00A26947" w:rsidRPr="00E45618">
        <w:rPr>
          <w:rFonts w:ascii="Arial Narrow" w:hAnsi="Arial Narrow" w:cs="Arial"/>
          <w:b/>
          <w:sz w:val="24"/>
          <w:szCs w:val="24"/>
        </w:rPr>
        <w:t>/2024</w:t>
      </w:r>
    </w:p>
    <w:p w14:paraId="402DE004" w14:textId="3B921524" w:rsidR="00A26947" w:rsidRPr="00E45618" w:rsidRDefault="00A26947" w:rsidP="00A26947">
      <w:pPr>
        <w:tabs>
          <w:tab w:val="left" w:pos="9072"/>
        </w:tabs>
        <w:spacing w:after="0" w:line="240" w:lineRule="auto"/>
        <w:jc w:val="both"/>
        <w:rPr>
          <w:rFonts w:ascii="Arial Narrow" w:hAnsi="Arial Narrow" w:cs="Arial"/>
          <w:b/>
          <w:sz w:val="24"/>
          <w:szCs w:val="24"/>
        </w:rPr>
      </w:pPr>
      <w:r w:rsidRPr="00E45618">
        <w:rPr>
          <w:rFonts w:ascii="Arial Narrow" w:hAnsi="Arial Narrow" w:cs="Arial"/>
          <w:b/>
          <w:sz w:val="24"/>
          <w:szCs w:val="24"/>
        </w:rPr>
        <w:t xml:space="preserve">Processo Administrativo nº </w:t>
      </w:r>
      <w:r w:rsidR="00895E02">
        <w:rPr>
          <w:rFonts w:ascii="Arial Narrow" w:hAnsi="Arial Narrow" w:cs="Arial"/>
          <w:b/>
          <w:sz w:val="24"/>
          <w:szCs w:val="24"/>
        </w:rPr>
        <w:t>030</w:t>
      </w:r>
      <w:r w:rsidR="00B2618C" w:rsidRPr="00E45618">
        <w:rPr>
          <w:rFonts w:ascii="Arial Narrow" w:hAnsi="Arial Narrow" w:cs="Arial"/>
          <w:b/>
          <w:sz w:val="24"/>
          <w:szCs w:val="24"/>
        </w:rPr>
        <w:t>/</w:t>
      </w:r>
      <w:r w:rsidRPr="00E45618">
        <w:rPr>
          <w:rFonts w:ascii="Arial Narrow" w:hAnsi="Arial Narrow" w:cs="Arial"/>
          <w:b/>
          <w:sz w:val="24"/>
          <w:szCs w:val="24"/>
        </w:rPr>
        <w:t>2024</w:t>
      </w:r>
    </w:p>
    <w:p w14:paraId="3AF7D6BD" w14:textId="77777777" w:rsidR="00BC5328" w:rsidRPr="00E45618" w:rsidRDefault="00BC5328" w:rsidP="00A26947">
      <w:pPr>
        <w:tabs>
          <w:tab w:val="left" w:pos="9072"/>
        </w:tabs>
        <w:spacing w:after="0" w:line="240" w:lineRule="auto"/>
        <w:jc w:val="both"/>
        <w:rPr>
          <w:rFonts w:ascii="Arial Narrow" w:hAnsi="Arial Narrow" w:cs="Arial"/>
          <w:b/>
          <w:sz w:val="24"/>
          <w:szCs w:val="24"/>
        </w:rPr>
      </w:pPr>
    </w:p>
    <w:p w14:paraId="50F5EFF8" w14:textId="591935C5" w:rsidR="00BB0D41" w:rsidRPr="00E45618" w:rsidRDefault="00BB0D41" w:rsidP="007C4720">
      <w:pPr>
        <w:pStyle w:val="Textoembloco"/>
        <w:tabs>
          <w:tab w:val="left" w:pos="9072"/>
        </w:tabs>
        <w:ind w:left="3969" w:right="0"/>
        <w:rPr>
          <w:rFonts w:ascii="Arial Narrow" w:hAnsi="Arial Narrow" w:cs="Arial"/>
          <w:b w:val="0"/>
          <w:smallCaps w:val="0"/>
          <w:sz w:val="24"/>
          <w:szCs w:val="24"/>
        </w:rPr>
      </w:pPr>
      <w:r w:rsidRPr="00E45618">
        <w:rPr>
          <w:rFonts w:ascii="Arial Narrow" w:hAnsi="Arial Narrow" w:cs="Arial"/>
          <w:b w:val="0"/>
          <w:smallCaps w:val="0"/>
          <w:sz w:val="24"/>
          <w:szCs w:val="24"/>
        </w:rPr>
        <w:t xml:space="preserve">Contrato de locação de serviços artísticos que fazem, entre si, de um lado, o Município de </w:t>
      </w:r>
      <w:r w:rsidR="00780D4D" w:rsidRPr="00E45618">
        <w:rPr>
          <w:rFonts w:ascii="Arial Narrow" w:hAnsi="Arial Narrow" w:cs="Arial"/>
          <w:b w:val="0"/>
          <w:smallCaps w:val="0"/>
          <w:sz w:val="24"/>
          <w:szCs w:val="24"/>
        </w:rPr>
        <w:t>Campestre do Maranhão - MA</w:t>
      </w:r>
      <w:r w:rsidRPr="00E45618">
        <w:rPr>
          <w:rFonts w:ascii="Arial Narrow" w:hAnsi="Arial Narrow" w:cs="Arial"/>
          <w:b w:val="0"/>
          <w:smallCaps w:val="0"/>
          <w:sz w:val="24"/>
          <w:szCs w:val="24"/>
        </w:rPr>
        <w:t>,</w:t>
      </w:r>
      <w:r w:rsidR="00D568F6" w:rsidRPr="00E45618">
        <w:rPr>
          <w:rFonts w:ascii="Arial Narrow" w:hAnsi="Arial Narrow" w:cs="Arial"/>
          <w:b w:val="0"/>
          <w:smallCaps w:val="0"/>
          <w:sz w:val="24"/>
          <w:szCs w:val="24"/>
        </w:rPr>
        <w:t xml:space="preserve"> por intermédio da </w:t>
      </w:r>
      <w:r w:rsidR="00D568F6" w:rsidRPr="00E45618">
        <w:rPr>
          <w:rFonts w:ascii="Arial Narrow" w:hAnsi="Arial Narrow" w:cs="Arial"/>
          <w:bCs/>
          <w:sz w:val="24"/>
          <w:szCs w:val="24"/>
        </w:rPr>
        <w:t>SECRETARIA MUNICIPAL DE</w:t>
      </w:r>
      <w:r w:rsidR="00AA7C7F" w:rsidRPr="00E45618">
        <w:rPr>
          <w:rFonts w:ascii="Arial Narrow" w:hAnsi="Arial Narrow" w:cs="Arial"/>
          <w:bCs/>
          <w:sz w:val="24"/>
          <w:szCs w:val="24"/>
        </w:rPr>
        <w:t xml:space="preserve"> P</w:t>
      </w:r>
      <w:r w:rsidR="00EF4401" w:rsidRPr="00E45618">
        <w:rPr>
          <w:rFonts w:ascii="Arial Narrow" w:hAnsi="Arial Narrow" w:cs="Arial"/>
          <w:bCs/>
          <w:sz w:val="24"/>
          <w:szCs w:val="24"/>
        </w:rPr>
        <w:t>LA</w:t>
      </w:r>
      <w:r w:rsidR="00AA7C7F" w:rsidRPr="00E45618">
        <w:rPr>
          <w:rFonts w:ascii="Arial Narrow" w:hAnsi="Arial Narrow" w:cs="Arial"/>
          <w:bCs/>
          <w:sz w:val="24"/>
          <w:szCs w:val="24"/>
        </w:rPr>
        <w:t>NEJAME</w:t>
      </w:r>
      <w:r w:rsidR="00EF4401" w:rsidRPr="00E45618">
        <w:rPr>
          <w:rFonts w:ascii="Arial Narrow" w:hAnsi="Arial Narrow" w:cs="Arial"/>
          <w:bCs/>
          <w:sz w:val="24"/>
          <w:szCs w:val="24"/>
        </w:rPr>
        <w:t>N</w:t>
      </w:r>
      <w:r w:rsidR="00AA7C7F" w:rsidRPr="00E45618">
        <w:rPr>
          <w:rFonts w:ascii="Arial Narrow" w:hAnsi="Arial Narrow" w:cs="Arial"/>
          <w:bCs/>
          <w:sz w:val="24"/>
          <w:szCs w:val="24"/>
        </w:rPr>
        <w:t xml:space="preserve">TO </w:t>
      </w:r>
      <w:r w:rsidRPr="00E45618">
        <w:rPr>
          <w:rFonts w:ascii="Arial Narrow" w:hAnsi="Arial Narrow" w:cs="Arial"/>
          <w:b w:val="0"/>
          <w:smallCaps w:val="0"/>
          <w:sz w:val="24"/>
          <w:szCs w:val="24"/>
        </w:rPr>
        <w:t>e, do outro, a firma</w:t>
      </w:r>
      <w:r w:rsidR="00F46024" w:rsidRPr="00E45618">
        <w:rPr>
          <w:rFonts w:ascii="Arial Narrow" w:hAnsi="Arial Narrow" w:cs="Arial"/>
          <w:b w:val="0"/>
          <w:smallCaps w:val="0"/>
          <w:sz w:val="24"/>
          <w:szCs w:val="24"/>
        </w:rPr>
        <w:t xml:space="preserve"> exclusiva do Artista </w:t>
      </w:r>
      <w:r w:rsidR="00895E02">
        <w:rPr>
          <w:rFonts w:ascii="Arial Narrow" w:hAnsi="Arial Narrow" w:cs="Arial"/>
          <w:b w:val="0"/>
          <w:smallCaps w:val="0"/>
          <w:sz w:val="24"/>
          <w:szCs w:val="24"/>
        </w:rPr>
        <w:t>CANINANA</w:t>
      </w:r>
      <w:r w:rsidR="0061424B" w:rsidRPr="00E45618">
        <w:rPr>
          <w:rFonts w:ascii="Arial Narrow" w:hAnsi="Arial Narrow" w:cs="Arial"/>
          <w:b w:val="0"/>
          <w:smallCaps w:val="0"/>
          <w:sz w:val="24"/>
          <w:szCs w:val="24"/>
        </w:rPr>
        <w:t xml:space="preserve">, a </w:t>
      </w:r>
      <w:r w:rsidR="00F46024" w:rsidRPr="00E45618">
        <w:rPr>
          <w:rFonts w:ascii="Arial Narrow" w:hAnsi="Arial Narrow" w:cs="Arial"/>
          <w:b w:val="0"/>
          <w:smallCaps w:val="0"/>
          <w:sz w:val="24"/>
          <w:szCs w:val="24"/>
        </w:rPr>
        <w:t xml:space="preserve">empresa </w:t>
      </w:r>
      <w:r w:rsidR="00895E02">
        <w:rPr>
          <w:rFonts w:ascii="Arial Narrow" w:hAnsi="Arial Narrow" w:cs="Arial"/>
          <w:smallCaps w:val="0"/>
          <w:sz w:val="24"/>
          <w:szCs w:val="24"/>
        </w:rPr>
        <w:t>HDF PRODUÇÕES E EVENTOS LTDA ME</w:t>
      </w:r>
      <w:r w:rsidR="00F46024" w:rsidRPr="00E45618">
        <w:rPr>
          <w:rFonts w:ascii="Arial Narrow" w:hAnsi="Arial Narrow" w:cs="Arial"/>
          <w:b w:val="0"/>
          <w:smallCaps w:val="0"/>
          <w:sz w:val="24"/>
          <w:szCs w:val="24"/>
        </w:rPr>
        <w:t>,</w:t>
      </w:r>
      <w:r w:rsidRPr="00E45618">
        <w:rPr>
          <w:rFonts w:ascii="Arial Narrow" w:hAnsi="Arial Narrow" w:cs="Arial"/>
          <w:b w:val="0"/>
          <w:smallCaps w:val="0"/>
          <w:sz w:val="24"/>
          <w:szCs w:val="24"/>
        </w:rPr>
        <w:t xml:space="preserve"> na forma abaixo.</w:t>
      </w:r>
    </w:p>
    <w:p w14:paraId="0603D8BC" w14:textId="77777777" w:rsidR="00BB0D41" w:rsidRPr="00E45618" w:rsidRDefault="00BB0D41" w:rsidP="00A26947">
      <w:pPr>
        <w:tabs>
          <w:tab w:val="left" w:pos="9072"/>
        </w:tabs>
        <w:spacing w:after="0" w:line="240" w:lineRule="auto"/>
        <w:jc w:val="both"/>
        <w:rPr>
          <w:rFonts w:ascii="Arial Narrow" w:hAnsi="Arial Narrow" w:cs="Arial"/>
          <w:sz w:val="24"/>
          <w:szCs w:val="24"/>
        </w:rPr>
      </w:pPr>
    </w:p>
    <w:p w14:paraId="5C9E5D64" w14:textId="77777777" w:rsidR="001D7BAF" w:rsidRPr="00E45618" w:rsidRDefault="001D7BAF" w:rsidP="00A26947">
      <w:pPr>
        <w:tabs>
          <w:tab w:val="left" w:pos="9072"/>
        </w:tabs>
        <w:spacing w:after="0" w:line="240" w:lineRule="auto"/>
        <w:jc w:val="both"/>
        <w:rPr>
          <w:rFonts w:ascii="Arial Narrow" w:hAnsi="Arial Narrow" w:cs="Arial"/>
          <w:sz w:val="24"/>
          <w:szCs w:val="24"/>
        </w:rPr>
      </w:pPr>
    </w:p>
    <w:p w14:paraId="4271AEE7" w14:textId="77777777" w:rsidR="001D7BAF" w:rsidRPr="00E45618" w:rsidRDefault="001D7BAF" w:rsidP="00A26947">
      <w:pPr>
        <w:tabs>
          <w:tab w:val="left" w:pos="9072"/>
        </w:tabs>
        <w:spacing w:after="0" w:line="240" w:lineRule="auto"/>
        <w:jc w:val="both"/>
        <w:rPr>
          <w:rFonts w:ascii="Arial Narrow" w:hAnsi="Arial Narrow" w:cs="Arial"/>
          <w:sz w:val="24"/>
          <w:szCs w:val="24"/>
        </w:rPr>
      </w:pPr>
    </w:p>
    <w:p w14:paraId="1E4FAB23" w14:textId="4C783514" w:rsidR="00BB0D41" w:rsidRPr="00E45618" w:rsidRDefault="00BB0D41" w:rsidP="00A26947">
      <w:pPr>
        <w:tabs>
          <w:tab w:val="left" w:pos="9072"/>
        </w:tabs>
        <w:spacing w:after="0" w:line="240" w:lineRule="auto"/>
        <w:jc w:val="both"/>
        <w:rPr>
          <w:rFonts w:ascii="Arial Narrow" w:hAnsi="Arial Narrow" w:cs="Arial"/>
          <w:sz w:val="24"/>
          <w:szCs w:val="24"/>
        </w:rPr>
      </w:pPr>
      <w:r w:rsidRPr="00E45618">
        <w:rPr>
          <w:rFonts w:ascii="Arial Narrow" w:hAnsi="Arial Narrow" w:cs="Arial"/>
          <w:b/>
          <w:bCs/>
          <w:sz w:val="24"/>
          <w:szCs w:val="24"/>
        </w:rPr>
        <w:t>O</w:t>
      </w:r>
      <w:r w:rsidR="00676D47" w:rsidRPr="00E45618">
        <w:rPr>
          <w:rFonts w:ascii="Arial Narrow" w:hAnsi="Arial Narrow" w:cs="Arial"/>
          <w:b/>
          <w:bCs/>
          <w:sz w:val="24"/>
          <w:szCs w:val="24"/>
        </w:rPr>
        <w:t xml:space="preserve"> </w:t>
      </w:r>
      <w:r w:rsidRPr="00E45618">
        <w:rPr>
          <w:rFonts w:ascii="Arial Narrow" w:hAnsi="Arial Narrow" w:cs="Arial"/>
          <w:b/>
          <w:sz w:val="24"/>
          <w:szCs w:val="24"/>
        </w:rPr>
        <w:t xml:space="preserve">MUNICÍPIO DE </w:t>
      </w:r>
      <w:r w:rsidR="00E721B8" w:rsidRPr="00E45618">
        <w:rPr>
          <w:rFonts w:ascii="Arial Narrow" w:hAnsi="Arial Narrow" w:cs="Arial"/>
          <w:b/>
          <w:sz w:val="24"/>
          <w:szCs w:val="24"/>
        </w:rPr>
        <w:t>CAMPESTRE DO MARANHÃO</w:t>
      </w:r>
      <w:r w:rsidRPr="00E45618">
        <w:rPr>
          <w:rFonts w:ascii="Arial Narrow" w:hAnsi="Arial Narrow" w:cs="Arial"/>
          <w:sz w:val="24"/>
          <w:szCs w:val="24"/>
        </w:rPr>
        <w:t xml:space="preserve">, pessoa jurídica de direito público interno, com sede na </w:t>
      </w:r>
      <w:r w:rsidR="001C7F6F" w:rsidRPr="00E45618">
        <w:rPr>
          <w:rFonts w:ascii="Arial Narrow" w:hAnsi="Arial Narrow"/>
          <w:b/>
          <w:bCs/>
          <w:sz w:val="24"/>
          <w:szCs w:val="24"/>
        </w:rPr>
        <w:t>Rua Onildo Gomes, nº 134, Centro</w:t>
      </w:r>
      <w:r w:rsidRPr="00E45618">
        <w:rPr>
          <w:rFonts w:ascii="Arial Narrow" w:hAnsi="Arial Narrow" w:cs="Arial"/>
          <w:sz w:val="24"/>
          <w:szCs w:val="24"/>
        </w:rPr>
        <w:t xml:space="preserve">, </w:t>
      </w:r>
      <w:r w:rsidR="00C35BC1" w:rsidRPr="00E45618">
        <w:rPr>
          <w:rFonts w:ascii="Arial Narrow" w:hAnsi="Arial Narrow" w:cs="Arial"/>
          <w:sz w:val="24"/>
          <w:szCs w:val="24"/>
        </w:rPr>
        <w:t>Campestre do Maranhão</w:t>
      </w:r>
      <w:r w:rsidR="009C463D" w:rsidRPr="00E45618">
        <w:rPr>
          <w:rFonts w:ascii="Arial Narrow" w:hAnsi="Arial Narrow" w:cs="Arial"/>
          <w:sz w:val="24"/>
          <w:szCs w:val="24"/>
        </w:rPr>
        <w:t xml:space="preserve"> </w:t>
      </w:r>
      <w:r w:rsidR="00C35BC1" w:rsidRPr="00E45618">
        <w:rPr>
          <w:rFonts w:ascii="Arial Narrow" w:hAnsi="Arial Narrow" w:cs="Arial"/>
          <w:sz w:val="24"/>
          <w:szCs w:val="24"/>
        </w:rPr>
        <w:t>-</w:t>
      </w:r>
      <w:r w:rsidR="009C463D" w:rsidRPr="00E45618">
        <w:rPr>
          <w:rFonts w:ascii="Arial Narrow" w:hAnsi="Arial Narrow" w:cs="Arial"/>
          <w:sz w:val="24"/>
          <w:szCs w:val="24"/>
        </w:rPr>
        <w:t xml:space="preserve"> </w:t>
      </w:r>
      <w:r w:rsidR="00C35BC1" w:rsidRPr="00E45618">
        <w:rPr>
          <w:rFonts w:ascii="Arial Narrow" w:hAnsi="Arial Narrow" w:cs="Arial"/>
          <w:sz w:val="24"/>
          <w:szCs w:val="24"/>
        </w:rPr>
        <w:t>MA</w:t>
      </w:r>
      <w:r w:rsidRPr="00E45618">
        <w:rPr>
          <w:rFonts w:ascii="Arial Narrow" w:hAnsi="Arial Narrow" w:cs="Arial"/>
          <w:sz w:val="24"/>
          <w:szCs w:val="24"/>
        </w:rPr>
        <w:t>,</w:t>
      </w:r>
      <w:r w:rsidR="00A26947" w:rsidRPr="00E45618">
        <w:rPr>
          <w:rFonts w:ascii="Arial Narrow" w:hAnsi="Arial Narrow" w:cs="Arial"/>
          <w:sz w:val="24"/>
          <w:szCs w:val="24"/>
        </w:rPr>
        <w:t xml:space="preserve"> </w:t>
      </w:r>
      <w:r w:rsidR="00E321D1" w:rsidRPr="00E45618">
        <w:rPr>
          <w:rFonts w:ascii="Arial Narrow" w:hAnsi="Arial Narrow"/>
          <w:sz w:val="24"/>
          <w:szCs w:val="24"/>
        </w:rPr>
        <w:t>CEP: 65.968-000, inscrita no CNPJ Nº 01.598.550/0001-17, representada pelo Secretário Municipal de Planejamento</w:t>
      </w:r>
      <w:r w:rsidRPr="00E45618">
        <w:rPr>
          <w:rFonts w:ascii="Arial Narrow" w:hAnsi="Arial Narrow" w:cs="Arial"/>
          <w:sz w:val="24"/>
          <w:szCs w:val="24"/>
        </w:rPr>
        <w:t>, neste ato representado pel</w:t>
      </w:r>
      <w:r w:rsidR="00A26947" w:rsidRPr="00E45618">
        <w:rPr>
          <w:rFonts w:ascii="Arial Narrow" w:hAnsi="Arial Narrow" w:cs="Arial"/>
          <w:sz w:val="24"/>
          <w:szCs w:val="24"/>
        </w:rPr>
        <w:t xml:space="preserve">o seu Secretário, o Sr. </w:t>
      </w:r>
      <w:r w:rsidR="004C7512" w:rsidRPr="00E45618">
        <w:rPr>
          <w:rFonts w:ascii="Arial Narrow" w:hAnsi="Arial Narrow" w:cs="Arial"/>
          <w:sz w:val="24"/>
          <w:szCs w:val="24"/>
        </w:rPr>
        <w:t>Jasiel de Oliveira Lima</w:t>
      </w:r>
      <w:r w:rsidRPr="00E45618">
        <w:rPr>
          <w:rFonts w:ascii="Arial Narrow" w:hAnsi="Arial Narrow" w:cs="Arial"/>
          <w:sz w:val="24"/>
          <w:szCs w:val="24"/>
        </w:rPr>
        <w:t xml:space="preserve">, brasileiro, </w:t>
      </w:r>
      <w:r w:rsidR="00A26947" w:rsidRPr="00E45618">
        <w:rPr>
          <w:rFonts w:ascii="Arial Narrow" w:hAnsi="Arial Narrow" w:cs="Arial"/>
          <w:sz w:val="24"/>
          <w:szCs w:val="24"/>
        </w:rPr>
        <w:t>inscrito n</w:t>
      </w:r>
      <w:r w:rsidRPr="00E45618">
        <w:rPr>
          <w:rFonts w:ascii="Arial Narrow" w:hAnsi="Arial Narrow" w:cs="Arial"/>
          <w:sz w:val="24"/>
          <w:szCs w:val="24"/>
        </w:rPr>
        <w:t>o CPF</w:t>
      </w:r>
      <w:r w:rsidR="00A26947" w:rsidRPr="00E45618">
        <w:rPr>
          <w:rFonts w:ascii="Arial Narrow" w:hAnsi="Arial Narrow" w:cs="Arial"/>
          <w:sz w:val="24"/>
          <w:szCs w:val="24"/>
        </w:rPr>
        <w:t xml:space="preserve"> sob o nº</w:t>
      </w:r>
      <w:r w:rsidR="00E321D1" w:rsidRPr="00E45618">
        <w:rPr>
          <w:rFonts w:ascii="Arial Narrow" w:hAnsi="Arial Narrow" w:cs="Arial"/>
          <w:sz w:val="24"/>
          <w:szCs w:val="24"/>
        </w:rPr>
        <w:t xml:space="preserve"> </w:t>
      </w:r>
      <w:r w:rsidR="004C7512" w:rsidRPr="00E45618">
        <w:rPr>
          <w:rFonts w:ascii="Arial Narrow" w:hAnsi="Arial Narrow" w:cs="Arial"/>
          <w:sz w:val="24"/>
          <w:szCs w:val="24"/>
        </w:rPr>
        <w:t>018.521.613-70,</w:t>
      </w:r>
      <w:r w:rsidR="008949EE" w:rsidRPr="00E45618">
        <w:rPr>
          <w:rFonts w:ascii="Arial Narrow" w:hAnsi="Arial Narrow" w:cs="Arial"/>
          <w:sz w:val="24"/>
          <w:szCs w:val="24"/>
        </w:rPr>
        <w:t xml:space="preserve"> portador da C</w:t>
      </w:r>
      <w:r w:rsidRPr="00E45618">
        <w:rPr>
          <w:rFonts w:ascii="Arial Narrow" w:hAnsi="Arial Narrow" w:cs="Arial"/>
          <w:sz w:val="24"/>
          <w:szCs w:val="24"/>
        </w:rPr>
        <w:t xml:space="preserve">édula de </w:t>
      </w:r>
      <w:r w:rsidR="008949EE" w:rsidRPr="00E45618">
        <w:rPr>
          <w:rFonts w:ascii="Arial Narrow" w:hAnsi="Arial Narrow" w:cs="Arial"/>
          <w:sz w:val="24"/>
          <w:szCs w:val="24"/>
        </w:rPr>
        <w:t>I</w:t>
      </w:r>
      <w:r w:rsidRPr="00E45618">
        <w:rPr>
          <w:rFonts w:ascii="Arial Narrow" w:hAnsi="Arial Narrow" w:cs="Arial"/>
          <w:sz w:val="24"/>
          <w:szCs w:val="24"/>
        </w:rPr>
        <w:t>dentidade nº</w:t>
      </w:r>
      <w:r w:rsidR="00E321D1" w:rsidRPr="00E45618">
        <w:rPr>
          <w:rFonts w:ascii="Arial Narrow" w:hAnsi="Arial Narrow" w:cs="Arial"/>
          <w:sz w:val="24"/>
          <w:szCs w:val="24"/>
        </w:rPr>
        <w:t xml:space="preserve"> </w:t>
      </w:r>
      <w:r w:rsidR="004C7512" w:rsidRPr="00E45618">
        <w:rPr>
          <w:rFonts w:ascii="Arial Narrow" w:hAnsi="Arial Narrow" w:cs="Arial"/>
          <w:sz w:val="24"/>
          <w:szCs w:val="24"/>
        </w:rPr>
        <w:t>06468820702</w:t>
      </w:r>
      <w:r w:rsidRPr="00E45618">
        <w:rPr>
          <w:rFonts w:ascii="Arial Narrow" w:hAnsi="Arial Narrow" w:cs="Arial"/>
          <w:sz w:val="24"/>
          <w:szCs w:val="24"/>
        </w:rPr>
        <w:t>,</w:t>
      </w:r>
      <w:r w:rsidR="000251FB" w:rsidRPr="00E45618">
        <w:rPr>
          <w:rFonts w:ascii="Arial Narrow" w:hAnsi="Arial Narrow" w:cs="Arial"/>
          <w:sz w:val="24"/>
          <w:szCs w:val="24"/>
        </w:rPr>
        <w:t xml:space="preserve"> </w:t>
      </w:r>
      <w:r w:rsidRPr="00E45618">
        <w:rPr>
          <w:rFonts w:ascii="Arial Narrow" w:hAnsi="Arial Narrow" w:cs="Arial"/>
          <w:sz w:val="24"/>
          <w:szCs w:val="24"/>
        </w:rPr>
        <w:t xml:space="preserve">doravante denominado </w:t>
      </w:r>
      <w:r w:rsidRPr="00E45618">
        <w:rPr>
          <w:rFonts w:ascii="Arial Narrow" w:hAnsi="Arial Narrow" w:cs="Arial"/>
          <w:b/>
          <w:sz w:val="24"/>
          <w:szCs w:val="24"/>
        </w:rPr>
        <w:t>CONTRATANTE</w:t>
      </w:r>
      <w:r w:rsidRPr="00E45618">
        <w:rPr>
          <w:rFonts w:ascii="Arial Narrow" w:hAnsi="Arial Narrow" w:cs="Arial"/>
          <w:sz w:val="24"/>
          <w:szCs w:val="24"/>
        </w:rPr>
        <w:t xml:space="preserve">, e, do outro lado, </w:t>
      </w:r>
      <w:r w:rsidR="00286230" w:rsidRPr="00E45618">
        <w:rPr>
          <w:rFonts w:ascii="Arial Narrow" w:hAnsi="Arial Narrow" w:cs="Arial"/>
          <w:sz w:val="24"/>
          <w:szCs w:val="24"/>
        </w:rPr>
        <w:t>empresa exclusiva</w:t>
      </w:r>
      <w:r w:rsidR="00E321D1" w:rsidRPr="00E45618">
        <w:rPr>
          <w:rFonts w:ascii="Arial Narrow" w:hAnsi="Arial Narrow" w:cs="Arial"/>
          <w:sz w:val="24"/>
          <w:szCs w:val="24"/>
        </w:rPr>
        <w:t xml:space="preserve"> </w:t>
      </w:r>
      <w:r w:rsidR="00895E02" w:rsidRPr="00895E02">
        <w:rPr>
          <w:rFonts w:ascii="Arial Narrow" w:hAnsi="Arial Narrow" w:cs="Arial"/>
          <w:b/>
          <w:bCs/>
          <w:smallCaps/>
          <w:sz w:val="24"/>
          <w:szCs w:val="24"/>
        </w:rPr>
        <w:t>HDF PRODUÇÕES E EVENTOS LTDA ME</w:t>
      </w:r>
      <w:r w:rsidRPr="00E45618">
        <w:rPr>
          <w:rFonts w:ascii="Arial Narrow" w:hAnsi="Arial Narrow" w:cs="Arial"/>
          <w:sz w:val="24"/>
          <w:szCs w:val="24"/>
        </w:rPr>
        <w:t>, pessoa jurídica de direito priva</w:t>
      </w:r>
      <w:r w:rsidR="00101405" w:rsidRPr="00E45618">
        <w:rPr>
          <w:rFonts w:ascii="Arial Narrow" w:hAnsi="Arial Narrow" w:cs="Arial"/>
          <w:sz w:val="24"/>
          <w:szCs w:val="24"/>
        </w:rPr>
        <w:t xml:space="preserve">do, inscrita no CNPJ sob o </w:t>
      </w:r>
      <w:r w:rsidR="00101405" w:rsidRPr="00E45618">
        <w:rPr>
          <w:rFonts w:ascii="Arial Narrow" w:hAnsi="Arial Narrow" w:cs="Arial"/>
          <w:b/>
          <w:bCs/>
          <w:sz w:val="24"/>
          <w:szCs w:val="24"/>
        </w:rPr>
        <w:t xml:space="preserve">nº </w:t>
      </w:r>
      <w:r w:rsidR="00895E02">
        <w:rPr>
          <w:rFonts w:ascii="Arial Narrow" w:hAnsi="Arial Narrow" w:cs="Arial"/>
          <w:b/>
          <w:bCs/>
          <w:sz w:val="24"/>
          <w:szCs w:val="24"/>
        </w:rPr>
        <w:t>00.886.833/0001-00</w:t>
      </w:r>
      <w:r w:rsidRPr="00E45618">
        <w:rPr>
          <w:rFonts w:ascii="Arial Narrow" w:hAnsi="Arial Narrow" w:cs="Arial"/>
          <w:sz w:val="24"/>
          <w:szCs w:val="24"/>
        </w:rPr>
        <w:t>,</w:t>
      </w:r>
      <w:r w:rsidR="00286230" w:rsidRPr="00E45618">
        <w:rPr>
          <w:rFonts w:ascii="Arial Narrow" w:hAnsi="Arial Narrow" w:cs="Arial"/>
          <w:sz w:val="24"/>
          <w:szCs w:val="24"/>
        </w:rPr>
        <w:t xml:space="preserve"> com sede na </w:t>
      </w:r>
      <w:r w:rsidR="00CC36B3" w:rsidRPr="00E45618">
        <w:rPr>
          <w:rFonts w:ascii="Arial Narrow" w:hAnsi="Arial Narrow" w:cs="Arial"/>
          <w:sz w:val="24"/>
          <w:szCs w:val="24"/>
        </w:rPr>
        <w:t xml:space="preserve">Rua </w:t>
      </w:r>
      <w:r w:rsidR="00895E02">
        <w:rPr>
          <w:rFonts w:ascii="Arial Narrow" w:hAnsi="Arial Narrow" w:cs="Arial"/>
          <w:sz w:val="24"/>
          <w:szCs w:val="24"/>
        </w:rPr>
        <w:t>do Sossego</w:t>
      </w:r>
      <w:r w:rsidRPr="00E45618">
        <w:rPr>
          <w:rFonts w:ascii="Arial Narrow" w:hAnsi="Arial Narrow" w:cs="Arial"/>
          <w:sz w:val="24"/>
          <w:szCs w:val="24"/>
        </w:rPr>
        <w:t>, nº</w:t>
      </w:r>
      <w:r w:rsidR="00A44382" w:rsidRPr="00E45618">
        <w:rPr>
          <w:rFonts w:ascii="Arial Narrow" w:hAnsi="Arial Narrow" w:cs="Arial"/>
          <w:sz w:val="24"/>
          <w:szCs w:val="24"/>
        </w:rPr>
        <w:t xml:space="preserve"> </w:t>
      </w:r>
      <w:r w:rsidR="00895E02">
        <w:rPr>
          <w:rFonts w:ascii="Arial Narrow" w:hAnsi="Arial Narrow" w:cs="Arial"/>
          <w:sz w:val="24"/>
          <w:szCs w:val="24"/>
        </w:rPr>
        <w:t>298</w:t>
      </w:r>
      <w:r w:rsidRPr="00E45618">
        <w:rPr>
          <w:rFonts w:ascii="Arial Narrow" w:hAnsi="Arial Narrow" w:cs="Arial"/>
          <w:sz w:val="24"/>
          <w:szCs w:val="24"/>
        </w:rPr>
        <w:t>,</w:t>
      </w:r>
      <w:r w:rsidR="00895E02">
        <w:rPr>
          <w:rFonts w:ascii="Arial Narrow" w:hAnsi="Arial Narrow" w:cs="Arial"/>
          <w:sz w:val="24"/>
          <w:szCs w:val="24"/>
        </w:rPr>
        <w:t xml:space="preserve"> CXPST 345,</w:t>
      </w:r>
      <w:r w:rsidR="00795473" w:rsidRPr="00E45618">
        <w:rPr>
          <w:rFonts w:ascii="Arial Narrow" w:hAnsi="Arial Narrow" w:cs="Arial"/>
          <w:sz w:val="24"/>
          <w:szCs w:val="24"/>
        </w:rPr>
        <w:t xml:space="preserve"> </w:t>
      </w:r>
      <w:r w:rsidR="00895E02">
        <w:rPr>
          <w:rFonts w:ascii="Arial Narrow" w:hAnsi="Arial Narrow" w:cs="Arial"/>
          <w:sz w:val="24"/>
          <w:szCs w:val="24"/>
        </w:rPr>
        <w:t>Santo Amaro</w:t>
      </w:r>
      <w:r w:rsidRPr="00E45618">
        <w:rPr>
          <w:rFonts w:ascii="Arial Narrow" w:hAnsi="Arial Narrow" w:cs="Arial"/>
          <w:sz w:val="24"/>
          <w:szCs w:val="24"/>
        </w:rPr>
        <w:t>,</w:t>
      </w:r>
      <w:r w:rsidR="00895E02">
        <w:rPr>
          <w:rFonts w:ascii="Arial Narrow" w:hAnsi="Arial Narrow" w:cs="Arial"/>
          <w:sz w:val="24"/>
          <w:szCs w:val="24"/>
        </w:rPr>
        <w:t xml:space="preserve"> Recife/PE –  CEP 50100-150</w:t>
      </w:r>
      <w:r w:rsidRPr="00E45618">
        <w:rPr>
          <w:rFonts w:ascii="Arial Narrow" w:hAnsi="Arial Narrow" w:cs="Arial"/>
          <w:sz w:val="24"/>
          <w:szCs w:val="24"/>
        </w:rPr>
        <w:t xml:space="preserve"> neste ato representada por seu sócio,</w:t>
      </w:r>
      <w:r w:rsidR="00E04F0C" w:rsidRPr="00E45618">
        <w:rPr>
          <w:rFonts w:ascii="Arial Narrow" w:hAnsi="Arial Narrow" w:cs="Arial"/>
          <w:sz w:val="24"/>
          <w:szCs w:val="24"/>
        </w:rPr>
        <w:t xml:space="preserve"> o</w:t>
      </w:r>
      <w:r w:rsidRPr="00E45618">
        <w:rPr>
          <w:rFonts w:ascii="Arial Narrow" w:hAnsi="Arial Narrow" w:cs="Arial"/>
          <w:sz w:val="24"/>
          <w:szCs w:val="24"/>
        </w:rPr>
        <w:t xml:space="preserve"> </w:t>
      </w:r>
      <w:r w:rsidR="006B4F2D" w:rsidRPr="00E45618">
        <w:rPr>
          <w:rFonts w:ascii="Arial Narrow" w:hAnsi="Arial Narrow" w:cs="Arial"/>
          <w:b/>
          <w:bCs/>
          <w:iCs/>
          <w:sz w:val="24"/>
          <w:szCs w:val="24"/>
        </w:rPr>
        <w:t xml:space="preserve">Sr. </w:t>
      </w:r>
      <w:r w:rsidR="00895E02">
        <w:rPr>
          <w:rFonts w:ascii="Arial Narrow" w:hAnsi="Arial Narrow" w:cs="Arial"/>
          <w:b/>
          <w:bCs/>
          <w:iCs/>
          <w:sz w:val="24"/>
          <w:szCs w:val="24"/>
        </w:rPr>
        <w:t>Joao de Mendonça Tibúrcio</w:t>
      </w:r>
      <w:r w:rsidR="006B4F2D" w:rsidRPr="00E45618">
        <w:rPr>
          <w:rFonts w:ascii="Arial Narrow" w:hAnsi="Arial Narrow" w:cs="Arial"/>
          <w:sz w:val="24"/>
          <w:szCs w:val="24"/>
        </w:rPr>
        <w:t xml:space="preserve">, </w:t>
      </w:r>
      <w:r w:rsidR="00947BE7" w:rsidRPr="00E45618">
        <w:rPr>
          <w:rFonts w:ascii="Arial Narrow" w:hAnsi="Arial Narrow" w:cs="Arial"/>
          <w:sz w:val="24"/>
          <w:szCs w:val="24"/>
        </w:rPr>
        <w:t>brasileiro, empresário, i</w:t>
      </w:r>
      <w:r w:rsidR="006B4F2D" w:rsidRPr="00E45618">
        <w:rPr>
          <w:rFonts w:ascii="Arial Narrow" w:hAnsi="Arial Narrow" w:cs="Arial"/>
          <w:sz w:val="24"/>
          <w:szCs w:val="24"/>
        </w:rPr>
        <w:t xml:space="preserve">nscrito no CPF nº </w:t>
      </w:r>
      <w:r w:rsidR="00895E02">
        <w:rPr>
          <w:rFonts w:ascii="Arial Narrow" w:hAnsi="Arial Narrow" w:cs="Arial"/>
          <w:sz w:val="24"/>
          <w:szCs w:val="24"/>
        </w:rPr>
        <w:t>046.357.704-35</w:t>
      </w:r>
      <w:r w:rsidR="00947BE7" w:rsidRPr="00E45618">
        <w:rPr>
          <w:rFonts w:ascii="Arial Narrow" w:hAnsi="Arial Narrow" w:cs="Arial"/>
          <w:sz w:val="24"/>
          <w:szCs w:val="24"/>
        </w:rPr>
        <w:t xml:space="preserve"> </w:t>
      </w:r>
      <w:r w:rsidRPr="00E45618">
        <w:rPr>
          <w:rFonts w:ascii="Arial Narrow" w:hAnsi="Arial Narrow" w:cs="Arial"/>
          <w:sz w:val="24"/>
          <w:szCs w:val="24"/>
        </w:rPr>
        <w:t>doravante denominad</w:t>
      </w:r>
      <w:r w:rsidR="00714B1A" w:rsidRPr="00E45618">
        <w:rPr>
          <w:rFonts w:ascii="Arial Narrow" w:hAnsi="Arial Narrow" w:cs="Arial"/>
          <w:sz w:val="24"/>
          <w:szCs w:val="24"/>
        </w:rPr>
        <w:t>o</w:t>
      </w:r>
      <w:r w:rsidRPr="00E45618">
        <w:rPr>
          <w:rFonts w:ascii="Arial Narrow" w:hAnsi="Arial Narrow" w:cs="Arial"/>
          <w:sz w:val="24"/>
          <w:szCs w:val="24"/>
        </w:rPr>
        <w:t xml:space="preserve"> </w:t>
      </w:r>
      <w:r w:rsidRPr="00E45618">
        <w:rPr>
          <w:rFonts w:ascii="Arial Narrow" w:hAnsi="Arial Narrow" w:cs="Arial"/>
          <w:b/>
          <w:sz w:val="24"/>
          <w:szCs w:val="24"/>
        </w:rPr>
        <w:t>CONTRATADA</w:t>
      </w:r>
      <w:r w:rsidRPr="00E45618">
        <w:rPr>
          <w:rFonts w:ascii="Arial Narrow" w:hAnsi="Arial Narrow" w:cs="Arial"/>
          <w:sz w:val="24"/>
          <w:szCs w:val="24"/>
        </w:rPr>
        <w:t xml:space="preserve">, em conformidade </w:t>
      </w:r>
      <w:r w:rsidR="00CA2CC8" w:rsidRPr="00E45618">
        <w:rPr>
          <w:rFonts w:ascii="Arial Narrow" w:hAnsi="Arial Narrow" w:cs="Arial"/>
          <w:sz w:val="24"/>
          <w:szCs w:val="24"/>
        </w:rPr>
        <w:t xml:space="preserve">Art. 74, II, </w:t>
      </w:r>
      <w:r w:rsidR="00E105EB" w:rsidRPr="00E45618">
        <w:rPr>
          <w:rFonts w:ascii="Arial Narrow" w:hAnsi="Arial Narrow" w:cs="Arial"/>
          <w:sz w:val="24"/>
          <w:szCs w:val="24"/>
        </w:rPr>
        <w:t xml:space="preserve">da </w:t>
      </w:r>
      <w:r w:rsidR="00A26947" w:rsidRPr="00E45618">
        <w:rPr>
          <w:rFonts w:ascii="Arial Narrow" w:hAnsi="Arial Narrow" w:cs="Arial"/>
          <w:sz w:val="24"/>
          <w:szCs w:val="24"/>
        </w:rPr>
        <w:t>Lei Federal nº 14.133/2021</w:t>
      </w:r>
      <w:r w:rsidR="00A26947" w:rsidRPr="00E45618">
        <w:rPr>
          <w:rFonts w:ascii="Arial Narrow" w:hAnsi="Arial Narrow" w:cs="Tahoma"/>
          <w:kern w:val="0"/>
          <w:sz w:val="24"/>
          <w:szCs w:val="24"/>
        </w:rPr>
        <w:t>,</w:t>
      </w:r>
      <w:r w:rsidR="0060515C" w:rsidRPr="00E45618">
        <w:rPr>
          <w:rFonts w:ascii="Arial Narrow" w:hAnsi="Arial Narrow" w:cs="Tahoma"/>
          <w:kern w:val="0"/>
          <w:sz w:val="24"/>
          <w:szCs w:val="24"/>
        </w:rPr>
        <w:t xml:space="preserve"> de conformidade com parecer jurídico da</w:t>
      </w:r>
      <w:r w:rsidR="00E105EB" w:rsidRPr="00E45618">
        <w:rPr>
          <w:rFonts w:ascii="Arial Narrow" w:hAnsi="Arial Narrow" w:cs="Tahoma"/>
          <w:kern w:val="0"/>
          <w:sz w:val="24"/>
          <w:szCs w:val="24"/>
        </w:rPr>
        <w:t xml:space="preserve"> </w:t>
      </w:r>
      <w:r w:rsidR="00A02B76" w:rsidRPr="00E45618">
        <w:rPr>
          <w:rFonts w:ascii="Arial Narrow" w:hAnsi="Arial Narrow" w:cs="Tahoma"/>
          <w:kern w:val="0"/>
          <w:sz w:val="24"/>
          <w:szCs w:val="24"/>
        </w:rPr>
        <w:t>Inexigibilidade de Licitação nº 00</w:t>
      </w:r>
      <w:r w:rsidR="00895E02">
        <w:rPr>
          <w:rFonts w:ascii="Arial Narrow" w:hAnsi="Arial Narrow" w:cs="Tahoma"/>
          <w:kern w:val="0"/>
          <w:sz w:val="24"/>
          <w:szCs w:val="24"/>
        </w:rPr>
        <w:t>8</w:t>
      </w:r>
      <w:r w:rsidR="00A02B76" w:rsidRPr="00E45618">
        <w:rPr>
          <w:rFonts w:ascii="Arial Narrow" w:hAnsi="Arial Narrow" w:cs="Tahoma"/>
          <w:kern w:val="0"/>
          <w:sz w:val="24"/>
          <w:szCs w:val="24"/>
        </w:rPr>
        <w:t>/202</w:t>
      </w:r>
      <w:r w:rsidR="0060515C" w:rsidRPr="00E45618">
        <w:rPr>
          <w:rFonts w:ascii="Arial Narrow" w:hAnsi="Arial Narrow" w:cs="Tahoma"/>
          <w:kern w:val="0"/>
          <w:sz w:val="24"/>
          <w:szCs w:val="24"/>
        </w:rPr>
        <w:t>4</w:t>
      </w:r>
      <w:r w:rsidR="00A02B76" w:rsidRPr="00E45618">
        <w:rPr>
          <w:rFonts w:ascii="Arial Narrow" w:hAnsi="Arial Narrow" w:cs="Tahoma"/>
          <w:kern w:val="0"/>
          <w:sz w:val="24"/>
          <w:szCs w:val="24"/>
        </w:rPr>
        <w:t xml:space="preserve">, procedimento este devidamente ratificado pela </w:t>
      </w:r>
      <w:r w:rsidR="00E036F9" w:rsidRPr="00E45618">
        <w:rPr>
          <w:rFonts w:ascii="Arial Narrow" w:hAnsi="Arial Narrow" w:cs="Tahoma"/>
          <w:kern w:val="0"/>
          <w:sz w:val="24"/>
          <w:szCs w:val="24"/>
        </w:rPr>
        <w:t>requisitante,</w:t>
      </w:r>
      <w:r w:rsidR="00A26947" w:rsidRPr="00E45618">
        <w:rPr>
          <w:rFonts w:ascii="Arial Narrow" w:hAnsi="Arial Narrow" w:cs="Arial"/>
          <w:sz w:val="24"/>
          <w:szCs w:val="24"/>
        </w:rPr>
        <w:t xml:space="preserve"> e o quanto contido no procedimento em epígrafe, </w:t>
      </w:r>
      <w:r w:rsidRPr="00E45618">
        <w:rPr>
          <w:rFonts w:ascii="Arial Narrow" w:hAnsi="Arial Narrow" w:cs="Arial"/>
          <w:sz w:val="24"/>
          <w:szCs w:val="24"/>
        </w:rPr>
        <w:t>ajustam e celebram entre si o presente contrato, que se regerá pelas cláusulas abaixo pactuadas:</w:t>
      </w:r>
    </w:p>
    <w:p w14:paraId="716521AC" w14:textId="77777777" w:rsidR="00BB0D41" w:rsidRPr="00E45618" w:rsidRDefault="00BB0D41" w:rsidP="00A26947">
      <w:pPr>
        <w:tabs>
          <w:tab w:val="left" w:pos="9072"/>
        </w:tabs>
        <w:spacing w:after="0" w:line="240" w:lineRule="auto"/>
        <w:jc w:val="both"/>
        <w:rPr>
          <w:rFonts w:ascii="Arial Narrow" w:hAnsi="Arial Narrow" w:cs="Arial"/>
          <w:color w:val="FF0000"/>
          <w:sz w:val="24"/>
          <w:szCs w:val="24"/>
        </w:rPr>
      </w:pPr>
    </w:p>
    <w:p w14:paraId="4FC9BA05" w14:textId="77777777" w:rsidR="008949EE" w:rsidRPr="00E45618" w:rsidRDefault="008949EE" w:rsidP="008949EE">
      <w:pPr>
        <w:shd w:val="clear" w:color="auto" w:fill="D9D9D9" w:themeFill="background1" w:themeFillShade="D9"/>
        <w:spacing w:after="0" w:line="240" w:lineRule="auto"/>
        <w:jc w:val="both"/>
        <w:rPr>
          <w:rFonts w:ascii="Arial Narrow" w:hAnsi="Arial Narrow" w:cs="Arial"/>
          <w:b/>
          <w:sz w:val="24"/>
          <w:szCs w:val="24"/>
        </w:rPr>
      </w:pPr>
      <w:r w:rsidRPr="00E45618">
        <w:rPr>
          <w:rFonts w:ascii="Arial Narrow" w:hAnsi="Arial Narrow" w:cs="Arial"/>
          <w:b/>
          <w:sz w:val="24"/>
          <w:szCs w:val="24"/>
        </w:rPr>
        <w:t>CLÁUSULA PRIMEIRA - DO OBJETO</w:t>
      </w:r>
    </w:p>
    <w:p w14:paraId="09C4A46B" w14:textId="77777777" w:rsidR="001F1D5C" w:rsidRPr="00E45618" w:rsidRDefault="001F1D5C" w:rsidP="00A26947">
      <w:pPr>
        <w:tabs>
          <w:tab w:val="left" w:pos="9072"/>
        </w:tabs>
        <w:spacing w:after="0" w:line="240" w:lineRule="auto"/>
        <w:jc w:val="both"/>
        <w:rPr>
          <w:rFonts w:ascii="Arial Narrow" w:hAnsi="Arial Narrow" w:cs="Arial"/>
          <w:sz w:val="24"/>
          <w:szCs w:val="24"/>
        </w:rPr>
      </w:pPr>
    </w:p>
    <w:p w14:paraId="59D09948" w14:textId="77B30BBF" w:rsidR="00376CFF" w:rsidRPr="00E45618" w:rsidRDefault="00376CFF" w:rsidP="00376CFF">
      <w:pPr>
        <w:pStyle w:val="PargrafodaLista"/>
        <w:tabs>
          <w:tab w:val="left" w:pos="9072"/>
        </w:tabs>
        <w:spacing w:after="0" w:line="240" w:lineRule="auto"/>
        <w:ind w:left="0"/>
        <w:jc w:val="both"/>
        <w:rPr>
          <w:rFonts w:ascii="Arial Narrow" w:hAnsi="Arial Narrow" w:cs="Arial"/>
          <w:sz w:val="24"/>
          <w:szCs w:val="24"/>
        </w:rPr>
      </w:pPr>
      <w:r w:rsidRPr="00E45618">
        <w:rPr>
          <w:rFonts w:ascii="Arial Narrow" w:hAnsi="Arial Narrow"/>
          <w:sz w:val="24"/>
          <w:szCs w:val="24"/>
        </w:rPr>
        <w:t xml:space="preserve">O presente Instrumento tem por objeto a </w:t>
      </w:r>
      <w:r w:rsidRPr="00E45618">
        <w:rPr>
          <w:rFonts w:ascii="Arial Narrow" w:hAnsi="Arial Narrow"/>
          <w:b/>
          <w:sz w:val="24"/>
          <w:szCs w:val="24"/>
        </w:rPr>
        <w:t xml:space="preserve">Contratação de Show Artístico com o cantor </w:t>
      </w:r>
      <w:r w:rsidRPr="00E45618">
        <w:rPr>
          <w:rFonts w:ascii="Arial Narrow" w:hAnsi="Arial Narrow" w:cs="Arial"/>
          <w:b/>
          <w:sz w:val="24"/>
          <w:szCs w:val="24"/>
        </w:rPr>
        <w:t>“</w:t>
      </w:r>
      <w:r w:rsidR="00895E02">
        <w:rPr>
          <w:rFonts w:ascii="Arial Narrow" w:hAnsi="Arial Narrow" w:cs="Arial"/>
          <w:b/>
          <w:sz w:val="24"/>
          <w:szCs w:val="24"/>
        </w:rPr>
        <w:t>CANINANA</w:t>
      </w:r>
      <w:r w:rsidRPr="00E45618">
        <w:rPr>
          <w:rFonts w:ascii="Arial Narrow" w:hAnsi="Arial Narrow" w:cs="Arial"/>
          <w:b/>
          <w:sz w:val="24"/>
          <w:szCs w:val="24"/>
        </w:rPr>
        <w:t>”</w:t>
      </w:r>
      <w:r w:rsidRPr="00E45618">
        <w:rPr>
          <w:rFonts w:ascii="Arial Narrow" w:hAnsi="Arial Narrow"/>
          <w:b/>
          <w:sz w:val="24"/>
          <w:szCs w:val="24"/>
        </w:rPr>
        <w:t xml:space="preserve"> à se realizar durante </w:t>
      </w:r>
      <w:r w:rsidR="00714B1A" w:rsidRPr="00E45618">
        <w:rPr>
          <w:rFonts w:ascii="Arial Narrow" w:hAnsi="Arial Narrow"/>
          <w:b/>
          <w:sz w:val="24"/>
          <w:szCs w:val="24"/>
        </w:rPr>
        <w:t>as festividades junina da Cidade de Campestre do Maranhão/MA.</w:t>
      </w:r>
      <w:r w:rsidRPr="00E45618">
        <w:rPr>
          <w:rFonts w:ascii="Arial Narrow" w:hAnsi="Arial Narrow"/>
          <w:sz w:val="24"/>
          <w:szCs w:val="24"/>
        </w:rPr>
        <w:t xml:space="preserve"> de acordo com </w:t>
      </w:r>
      <w:r w:rsidR="00E45618" w:rsidRPr="00E45618">
        <w:rPr>
          <w:rFonts w:ascii="Arial Narrow" w:hAnsi="Arial Narrow"/>
          <w:sz w:val="24"/>
          <w:szCs w:val="24"/>
        </w:rPr>
        <w:t>a</w:t>
      </w:r>
      <w:r w:rsidRPr="00E45618">
        <w:rPr>
          <w:rFonts w:ascii="Arial Narrow" w:hAnsi="Arial Narrow"/>
          <w:sz w:val="24"/>
          <w:szCs w:val="24"/>
        </w:rPr>
        <w:t xml:space="preserve"> Inexigibilidade Nº 00</w:t>
      </w:r>
      <w:r w:rsidR="00895E02">
        <w:rPr>
          <w:rFonts w:ascii="Arial Narrow" w:hAnsi="Arial Narrow"/>
          <w:sz w:val="24"/>
          <w:szCs w:val="24"/>
        </w:rPr>
        <w:t>8</w:t>
      </w:r>
      <w:r w:rsidRPr="00E45618">
        <w:rPr>
          <w:rFonts w:ascii="Arial Narrow" w:hAnsi="Arial Narrow"/>
          <w:sz w:val="24"/>
          <w:szCs w:val="24"/>
        </w:rPr>
        <w:t xml:space="preserve">-2024. A apresentação ocorrerá no dia </w:t>
      </w:r>
      <w:r w:rsidR="00E36568">
        <w:rPr>
          <w:rFonts w:ascii="Arial Narrow" w:hAnsi="Arial Narrow"/>
          <w:b/>
          <w:sz w:val="24"/>
          <w:szCs w:val="24"/>
          <w:u w:val="single"/>
        </w:rPr>
        <w:t>15</w:t>
      </w:r>
      <w:r w:rsidRPr="00E45618">
        <w:rPr>
          <w:rFonts w:ascii="Arial Narrow" w:hAnsi="Arial Narrow"/>
          <w:b/>
          <w:sz w:val="24"/>
          <w:szCs w:val="24"/>
          <w:u w:val="single"/>
        </w:rPr>
        <w:t>/</w:t>
      </w:r>
      <w:r w:rsidR="00E45618" w:rsidRPr="00E45618">
        <w:rPr>
          <w:rFonts w:ascii="Arial Narrow" w:hAnsi="Arial Narrow"/>
          <w:b/>
          <w:sz w:val="24"/>
          <w:szCs w:val="24"/>
          <w:u w:val="single"/>
        </w:rPr>
        <w:t>06</w:t>
      </w:r>
      <w:r w:rsidRPr="00E45618">
        <w:rPr>
          <w:rFonts w:ascii="Arial Narrow" w:hAnsi="Arial Narrow"/>
          <w:b/>
          <w:sz w:val="24"/>
          <w:szCs w:val="24"/>
          <w:u w:val="single"/>
        </w:rPr>
        <w:t>/2024</w:t>
      </w:r>
      <w:r w:rsidRPr="00E45618">
        <w:rPr>
          <w:rFonts w:ascii="Arial Narrow" w:hAnsi="Arial Narrow"/>
          <w:sz w:val="24"/>
          <w:szCs w:val="24"/>
        </w:rPr>
        <w:t xml:space="preserve">, na cidade de </w:t>
      </w:r>
      <w:r w:rsidRPr="00E45618">
        <w:rPr>
          <w:rFonts w:ascii="Arial Narrow" w:hAnsi="Arial Narrow"/>
          <w:b/>
          <w:sz w:val="24"/>
          <w:szCs w:val="24"/>
          <w:u w:val="single"/>
        </w:rPr>
        <w:t xml:space="preserve">CAMPESTRE DO MARANHÃO – MA, </w:t>
      </w:r>
      <w:r w:rsidRPr="00E45618">
        <w:rPr>
          <w:rFonts w:ascii="Arial Narrow" w:hAnsi="Arial Narrow"/>
          <w:color w:val="000000"/>
          <w:sz w:val="24"/>
          <w:szCs w:val="24"/>
        </w:rPr>
        <w:t>com duração mínima de 1h:30min (uma hora e trinta minutos), conforme proposta de preços apresentada</w:t>
      </w:r>
    </w:p>
    <w:p w14:paraId="6887F89D" w14:textId="77777777" w:rsidR="00D34C55" w:rsidRPr="00E45618" w:rsidRDefault="00D34C55" w:rsidP="008B03AA">
      <w:pPr>
        <w:pStyle w:val="PargrafodaLista"/>
        <w:tabs>
          <w:tab w:val="left" w:pos="426"/>
        </w:tabs>
        <w:spacing w:after="0" w:line="240" w:lineRule="auto"/>
        <w:ind w:left="0"/>
        <w:jc w:val="both"/>
        <w:rPr>
          <w:rFonts w:ascii="Arial Narrow" w:hAnsi="Arial Narrow" w:cs="Arial"/>
          <w:sz w:val="24"/>
          <w:szCs w:val="24"/>
        </w:rPr>
      </w:pPr>
    </w:p>
    <w:p w14:paraId="6F54FB30" w14:textId="38AC5FE7" w:rsidR="00BB0D41" w:rsidRPr="00E45618" w:rsidRDefault="00BB0D41" w:rsidP="008B03AA">
      <w:pPr>
        <w:pStyle w:val="PargrafodaLista"/>
        <w:numPr>
          <w:ilvl w:val="1"/>
          <w:numId w:val="15"/>
        </w:numPr>
        <w:tabs>
          <w:tab w:val="left" w:pos="426"/>
        </w:tabs>
        <w:spacing w:after="0" w:line="240" w:lineRule="auto"/>
        <w:ind w:left="0" w:firstLine="0"/>
        <w:jc w:val="both"/>
        <w:rPr>
          <w:rFonts w:ascii="Arial Narrow" w:hAnsi="Arial Narrow" w:cs="Arial"/>
          <w:sz w:val="24"/>
          <w:szCs w:val="24"/>
        </w:rPr>
      </w:pPr>
      <w:r w:rsidRPr="00E45618">
        <w:rPr>
          <w:rFonts w:ascii="Arial Narrow" w:hAnsi="Arial Narrow" w:cs="Arial"/>
          <w:sz w:val="24"/>
          <w:szCs w:val="24"/>
        </w:rPr>
        <w:t>O presente contrato tem sua celebração vinculada à Ine</w:t>
      </w:r>
      <w:r w:rsidR="00946146" w:rsidRPr="00E45618">
        <w:rPr>
          <w:rFonts w:ascii="Arial Narrow" w:hAnsi="Arial Narrow" w:cs="Arial"/>
          <w:sz w:val="24"/>
          <w:szCs w:val="24"/>
        </w:rPr>
        <w:t xml:space="preserve">xigibilidade de </w:t>
      </w:r>
      <w:r w:rsidR="00BD3187" w:rsidRPr="00E45618">
        <w:rPr>
          <w:rFonts w:ascii="Arial Narrow" w:hAnsi="Arial Narrow" w:cs="Arial"/>
          <w:sz w:val="24"/>
          <w:szCs w:val="24"/>
        </w:rPr>
        <w:t>Licitação nº 00</w:t>
      </w:r>
      <w:r w:rsidR="00E76FEB">
        <w:rPr>
          <w:rFonts w:ascii="Arial Narrow" w:hAnsi="Arial Narrow" w:cs="Arial"/>
          <w:sz w:val="24"/>
          <w:szCs w:val="24"/>
        </w:rPr>
        <w:t>8</w:t>
      </w:r>
      <w:bookmarkStart w:id="0" w:name="_GoBack"/>
      <w:bookmarkEnd w:id="0"/>
      <w:r w:rsidRPr="00E45618">
        <w:rPr>
          <w:rFonts w:ascii="Arial Narrow" w:hAnsi="Arial Narrow" w:cs="Arial"/>
          <w:sz w:val="24"/>
          <w:szCs w:val="24"/>
        </w:rPr>
        <w:t>/202</w:t>
      </w:r>
      <w:r w:rsidR="008949EE" w:rsidRPr="00E45618">
        <w:rPr>
          <w:rFonts w:ascii="Arial Narrow" w:hAnsi="Arial Narrow" w:cs="Arial"/>
          <w:sz w:val="24"/>
          <w:szCs w:val="24"/>
        </w:rPr>
        <w:t>4</w:t>
      </w:r>
      <w:r w:rsidR="00946146" w:rsidRPr="00E45618">
        <w:rPr>
          <w:rFonts w:ascii="Arial Narrow" w:hAnsi="Arial Narrow" w:cs="Arial"/>
          <w:sz w:val="24"/>
          <w:szCs w:val="24"/>
        </w:rPr>
        <w:t xml:space="preserve">, devidamente </w:t>
      </w:r>
      <w:r w:rsidR="00D34C55" w:rsidRPr="00E45618">
        <w:rPr>
          <w:rFonts w:ascii="Arial Narrow" w:hAnsi="Arial Narrow" w:cs="Arial"/>
          <w:sz w:val="24"/>
          <w:szCs w:val="24"/>
        </w:rPr>
        <w:t>autorizada</w:t>
      </w:r>
      <w:r w:rsidR="00946146" w:rsidRPr="00E45618">
        <w:rPr>
          <w:rFonts w:ascii="Arial Narrow" w:hAnsi="Arial Narrow" w:cs="Arial"/>
          <w:sz w:val="24"/>
          <w:szCs w:val="24"/>
        </w:rPr>
        <w:t xml:space="preserve"> pele </w:t>
      </w:r>
      <w:r w:rsidR="00E64E74" w:rsidRPr="00E45618">
        <w:rPr>
          <w:rFonts w:ascii="Arial Narrow" w:hAnsi="Arial Narrow" w:cs="Arial"/>
          <w:sz w:val="24"/>
          <w:szCs w:val="24"/>
        </w:rPr>
        <w:t>autoridade competente</w:t>
      </w:r>
      <w:r w:rsidRPr="00E45618">
        <w:rPr>
          <w:rFonts w:ascii="Arial Narrow" w:hAnsi="Arial Narrow" w:cs="Arial"/>
          <w:sz w:val="24"/>
          <w:szCs w:val="24"/>
        </w:rPr>
        <w:t>, que faz parte integrante deste como se aqui transcrito estivesse.</w:t>
      </w:r>
    </w:p>
    <w:p w14:paraId="2A3556C0" w14:textId="77777777" w:rsidR="008949EE" w:rsidRPr="00E45618" w:rsidRDefault="008949EE" w:rsidP="008949EE">
      <w:pPr>
        <w:spacing w:after="0" w:line="240" w:lineRule="auto"/>
        <w:jc w:val="both"/>
        <w:rPr>
          <w:rFonts w:ascii="Arial Narrow" w:hAnsi="Arial Narrow" w:cs="Arial"/>
          <w:b/>
          <w:sz w:val="24"/>
          <w:szCs w:val="24"/>
        </w:rPr>
      </w:pPr>
    </w:p>
    <w:p w14:paraId="5B4DD665" w14:textId="77777777" w:rsidR="008949EE" w:rsidRPr="00E45618" w:rsidRDefault="008949EE" w:rsidP="008949EE">
      <w:pPr>
        <w:shd w:val="clear" w:color="auto" w:fill="D9D9D9" w:themeFill="background1" w:themeFillShade="D9"/>
        <w:spacing w:after="0" w:line="240" w:lineRule="auto"/>
        <w:jc w:val="both"/>
        <w:rPr>
          <w:rFonts w:ascii="Arial Narrow" w:hAnsi="Arial Narrow" w:cs="Arial"/>
          <w:b/>
          <w:sz w:val="24"/>
          <w:szCs w:val="24"/>
        </w:rPr>
      </w:pPr>
      <w:r w:rsidRPr="00E45618">
        <w:rPr>
          <w:rFonts w:ascii="Arial Narrow" w:hAnsi="Arial Narrow" w:cs="Arial"/>
          <w:b/>
          <w:sz w:val="24"/>
          <w:szCs w:val="24"/>
        </w:rPr>
        <w:t>CLÁUSULA SEGUNDA – DO VALOR</w:t>
      </w:r>
      <w:r w:rsidR="000F12A1" w:rsidRPr="00E45618">
        <w:rPr>
          <w:rFonts w:ascii="Arial Narrow" w:hAnsi="Arial Narrow" w:cs="Arial"/>
          <w:b/>
          <w:sz w:val="24"/>
          <w:szCs w:val="24"/>
        </w:rPr>
        <w:t xml:space="preserve"> e</w:t>
      </w:r>
      <w:r w:rsidR="00AE571F" w:rsidRPr="00E45618">
        <w:rPr>
          <w:rFonts w:ascii="Arial Narrow" w:hAnsi="Arial Narrow" w:cs="Arial"/>
          <w:b/>
          <w:sz w:val="24"/>
          <w:szCs w:val="24"/>
        </w:rPr>
        <w:t xml:space="preserve"> da</w:t>
      </w:r>
      <w:r w:rsidR="000F12A1" w:rsidRPr="00E45618">
        <w:rPr>
          <w:rFonts w:ascii="Arial Narrow" w:hAnsi="Arial Narrow" w:cs="Arial"/>
          <w:b/>
          <w:sz w:val="24"/>
          <w:szCs w:val="24"/>
        </w:rPr>
        <w:t xml:space="preserve"> FORMA PAGAMENTO</w:t>
      </w:r>
    </w:p>
    <w:p w14:paraId="3E78E371" w14:textId="77777777" w:rsidR="001F1D5C" w:rsidRPr="00E45618" w:rsidRDefault="001F1D5C" w:rsidP="00A26947">
      <w:pPr>
        <w:tabs>
          <w:tab w:val="left" w:pos="9072"/>
        </w:tabs>
        <w:spacing w:after="0" w:line="240" w:lineRule="auto"/>
        <w:jc w:val="both"/>
        <w:rPr>
          <w:rFonts w:ascii="Arial Narrow" w:hAnsi="Arial Narrow" w:cs="Arial"/>
          <w:sz w:val="24"/>
          <w:szCs w:val="24"/>
        </w:rPr>
      </w:pPr>
    </w:p>
    <w:p w14:paraId="5426C7F1" w14:textId="376AC3C3" w:rsidR="00BB0D41" w:rsidRPr="00E45618" w:rsidRDefault="005B6530" w:rsidP="00A26947">
      <w:pPr>
        <w:tabs>
          <w:tab w:val="left" w:pos="9072"/>
        </w:tabs>
        <w:spacing w:after="0" w:line="240" w:lineRule="auto"/>
        <w:jc w:val="both"/>
        <w:rPr>
          <w:rFonts w:ascii="Arial Narrow" w:hAnsi="Arial Narrow" w:cs="Arial"/>
          <w:sz w:val="24"/>
          <w:szCs w:val="24"/>
        </w:rPr>
      </w:pPr>
      <w:r w:rsidRPr="00E45618">
        <w:rPr>
          <w:rFonts w:ascii="Arial Narrow" w:hAnsi="Arial Narrow" w:cs="Arial"/>
          <w:sz w:val="24"/>
          <w:szCs w:val="24"/>
        </w:rPr>
        <w:t xml:space="preserve">2.1 - </w:t>
      </w:r>
      <w:r w:rsidR="00AE0C5A" w:rsidRPr="00E45618">
        <w:rPr>
          <w:rFonts w:ascii="Arial Narrow" w:hAnsi="Arial Narrow" w:cs="Arial"/>
          <w:sz w:val="24"/>
          <w:szCs w:val="24"/>
        </w:rPr>
        <w:t>Pela contratação</w:t>
      </w:r>
      <w:r w:rsidR="00BB0D41" w:rsidRPr="00E45618">
        <w:rPr>
          <w:rFonts w:ascii="Arial Narrow" w:hAnsi="Arial Narrow" w:cs="Arial"/>
          <w:sz w:val="24"/>
          <w:szCs w:val="24"/>
        </w:rPr>
        <w:t xml:space="preserve"> aludida na cláusula primeira, o </w:t>
      </w:r>
      <w:r w:rsidR="008949EE" w:rsidRPr="00E45618">
        <w:rPr>
          <w:rFonts w:ascii="Arial Narrow" w:hAnsi="Arial Narrow" w:cs="Arial"/>
          <w:b/>
          <w:sz w:val="24"/>
          <w:szCs w:val="24"/>
        </w:rPr>
        <w:t>CONTRATANTE</w:t>
      </w:r>
      <w:r w:rsidR="00BB0D41" w:rsidRPr="00E45618">
        <w:rPr>
          <w:rFonts w:ascii="Arial Narrow" w:hAnsi="Arial Narrow" w:cs="Arial"/>
          <w:sz w:val="24"/>
          <w:szCs w:val="24"/>
        </w:rPr>
        <w:t xml:space="preserve"> pagará </w:t>
      </w:r>
      <w:r w:rsidR="008949EE" w:rsidRPr="00E45618">
        <w:rPr>
          <w:rFonts w:ascii="Arial Narrow" w:hAnsi="Arial Narrow" w:cs="Arial"/>
          <w:sz w:val="24"/>
          <w:szCs w:val="24"/>
        </w:rPr>
        <w:t>à</w:t>
      </w:r>
      <w:r w:rsidR="00AE0C5A" w:rsidRPr="00E45618">
        <w:rPr>
          <w:rFonts w:ascii="Arial Narrow" w:hAnsi="Arial Narrow" w:cs="Arial"/>
          <w:sz w:val="24"/>
          <w:szCs w:val="24"/>
        </w:rPr>
        <w:t xml:space="preserve"> </w:t>
      </w:r>
      <w:r w:rsidR="00BB0D41" w:rsidRPr="00E45618">
        <w:rPr>
          <w:rFonts w:ascii="Arial Narrow" w:hAnsi="Arial Narrow" w:cs="Arial"/>
          <w:b/>
          <w:sz w:val="24"/>
          <w:szCs w:val="24"/>
        </w:rPr>
        <w:t>CONTRATAD</w:t>
      </w:r>
      <w:r w:rsidR="008949EE" w:rsidRPr="00E45618">
        <w:rPr>
          <w:rFonts w:ascii="Arial Narrow" w:hAnsi="Arial Narrow" w:cs="Arial"/>
          <w:b/>
          <w:sz w:val="24"/>
          <w:szCs w:val="24"/>
        </w:rPr>
        <w:t>A</w:t>
      </w:r>
      <w:r w:rsidR="00BB0D41" w:rsidRPr="00E45618">
        <w:rPr>
          <w:rFonts w:ascii="Arial Narrow" w:hAnsi="Arial Narrow" w:cs="Arial"/>
          <w:sz w:val="24"/>
          <w:szCs w:val="24"/>
        </w:rPr>
        <w:t xml:space="preserve"> o valor global de </w:t>
      </w:r>
      <w:r w:rsidR="00BB0D41" w:rsidRPr="00E45618">
        <w:rPr>
          <w:rFonts w:ascii="Arial Narrow" w:hAnsi="Arial Narrow" w:cs="Arial"/>
          <w:b/>
          <w:sz w:val="24"/>
          <w:szCs w:val="24"/>
        </w:rPr>
        <w:t xml:space="preserve">R$ </w:t>
      </w:r>
      <w:r w:rsidR="00E36568">
        <w:rPr>
          <w:rFonts w:ascii="Arial Narrow" w:hAnsi="Arial Narrow" w:cs="Arial"/>
          <w:b/>
          <w:sz w:val="24"/>
          <w:szCs w:val="24"/>
        </w:rPr>
        <w:t>150</w:t>
      </w:r>
      <w:r w:rsidR="00E45618" w:rsidRPr="00E45618">
        <w:rPr>
          <w:rFonts w:ascii="Arial Narrow" w:hAnsi="Arial Narrow" w:cs="Arial"/>
          <w:b/>
          <w:sz w:val="24"/>
          <w:szCs w:val="24"/>
        </w:rPr>
        <w:t>.000,00</w:t>
      </w:r>
      <w:r w:rsidR="00AE0C5A" w:rsidRPr="00E45618">
        <w:rPr>
          <w:rFonts w:ascii="Arial Narrow" w:hAnsi="Arial Narrow" w:cs="Arial"/>
          <w:b/>
          <w:sz w:val="24"/>
          <w:szCs w:val="24"/>
        </w:rPr>
        <w:t xml:space="preserve"> (</w:t>
      </w:r>
      <w:r w:rsidR="00E45618" w:rsidRPr="00E45618">
        <w:rPr>
          <w:rFonts w:ascii="Arial Narrow" w:hAnsi="Arial Narrow" w:cs="Arial"/>
          <w:b/>
          <w:sz w:val="24"/>
          <w:szCs w:val="24"/>
        </w:rPr>
        <w:t xml:space="preserve">Cento e </w:t>
      </w:r>
      <w:r w:rsidR="00E36568">
        <w:rPr>
          <w:rFonts w:ascii="Arial Narrow" w:hAnsi="Arial Narrow" w:cs="Arial"/>
          <w:b/>
          <w:sz w:val="24"/>
          <w:szCs w:val="24"/>
        </w:rPr>
        <w:t xml:space="preserve">Cinquenta </w:t>
      </w:r>
      <w:r w:rsidR="00E45618" w:rsidRPr="00E45618">
        <w:rPr>
          <w:rFonts w:ascii="Arial Narrow" w:hAnsi="Arial Narrow" w:cs="Arial"/>
          <w:b/>
          <w:sz w:val="24"/>
          <w:szCs w:val="24"/>
        </w:rPr>
        <w:t xml:space="preserve">mil </w:t>
      </w:r>
      <w:r w:rsidR="00E64E74" w:rsidRPr="00E45618">
        <w:rPr>
          <w:rFonts w:ascii="Arial Narrow" w:hAnsi="Arial Narrow" w:cs="Arial"/>
          <w:b/>
          <w:sz w:val="24"/>
          <w:szCs w:val="24"/>
        </w:rPr>
        <w:t>reais</w:t>
      </w:r>
      <w:r w:rsidR="00AE0C5A" w:rsidRPr="00E45618">
        <w:rPr>
          <w:rFonts w:ascii="Arial Narrow" w:hAnsi="Arial Narrow" w:cs="Arial"/>
          <w:b/>
          <w:sz w:val="24"/>
          <w:szCs w:val="24"/>
        </w:rPr>
        <w:t>)</w:t>
      </w:r>
      <w:r w:rsidR="00BB0D41" w:rsidRPr="00E45618">
        <w:rPr>
          <w:rFonts w:ascii="Arial Narrow" w:hAnsi="Arial Narrow" w:cs="Arial"/>
          <w:b/>
          <w:sz w:val="24"/>
          <w:szCs w:val="24"/>
        </w:rPr>
        <w:t>,</w:t>
      </w:r>
      <w:r w:rsidR="00BB0D41" w:rsidRPr="00E45618">
        <w:rPr>
          <w:rFonts w:ascii="Arial Narrow" w:hAnsi="Arial Narrow" w:cs="Arial"/>
          <w:sz w:val="24"/>
          <w:szCs w:val="24"/>
        </w:rPr>
        <w:t xml:space="preserve"> a ser pago posteriormente, de conformidade com a execução da referida apresentação artística, cujo preço individualizado está acima descrito.</w:t>
      </w:r>
    </w:p>
    <w:p w14:paraId="6ED14DED" w14:textId="77777777" w:rsidR="00B37BF5" w:rsidRPr="00E45618" w:rsidRDefault="00B37BF5" w:rsidP="00A26947">
      <w:pPr>
        <w:tabs>
          <w:tab w:val="left" w:pos="9072"/>
        </w:tabs>
        <w:spacing w:after="0" w:line="240" w:lineRule="auto"/>
        <w:jc w:val="both"/>
        <w:rPr>
          <w:rFonts w:ascii="Arial Narrow" w:hAnsi="Arial Narrow" w:cs="Arial"/>
          <w:sz w:val="24"/>
          <w:szCs w:val="24"/>
        </w:rPr>
      </w:pPr>
    </w:p>
    <w:p w14:paraId="6EA77415" w14:textId="77777777" w:rsidR="008949EE" w:rsidRPr="00E45618" w:rsidRDefault="008949EE" w:rsidP="008949EE">
      <w:pPr>
        <w:spacing w:after="0" w:line="240" w:lineRule="auto"/>
        <w:jc w:val="both"/>
        <w:rPr>
          <w:rFonts w:ascii="Arial Narrow" w:hAnsi="Arial Narrow" w:cs="Arial"/>
          <w:sz w:val="24"/>
          <w:szCs w:val="24"/>
        </w:rPr>
      </w:pPr>
      <w:r w:rsidRPr="00E45618">
        <w:rPr>
          <w:rFonts w:ascii="Arial Narrow" w:hAnsi="Arial Narrow" w:cs="Arial"/>
          <w:b/>
          <w:bCs/>
          <w:sz w:val="24"/>
          <w:szCs w:val="24"/>
        </w:rPr>
        <w:t>Parágrafo único.</w:t>
      </w:r>
      <w:r w:rsidR="00AE0C5A" w:rsidRPr="00E45618">
        <w:rPr>
          <w:rFonts w:ascii="Arial Narrow" w:hAnsi="Arial Narrow" w:cs="Arial"/>
          <w:b/>
          <w:bCs/>
          <w:sz w:val="24"/>
          <w:szCs w:val="24"/>
        </w:rPr>
        <w:t xml:space="preserve"> </w:t>
      </w:r>
      <w:r w:rsidRPr="00E45618">
        <w:rPr>
          <w:rFonts w:ascii="Arial Narrow" w:hAnsi="Arial Narrow" w:cs="Arial"/>
          <w:sz w:val="24"/>
          <w:szCs w:val="24"/>
        </w:rPr>
        <w:t>No valor contratual estão inclusas todas as despesas com tributos, fretes, seguros, entre outras, que incidam sobre o objeto ora contratado.</w:t>
      </w:r>
    </w:p>
    <w:p w14:paraId="291D348E" w14:textId="77777777" w:rsidR="00BB0D41" w:rsidRPr="00E45618" w:rsidRDefault="00BB0D41" w:rsidP="00A26947">
      <w:pPr>
        <w:tabs>
          <w:tab w:val="left" w:pos="9072"/>
        </w:tabs>
        <w:spacing w:after="0" w:line="240" w:lineRule="auto"/>
        <w:jc w:val="both"/>
        <w:rPr>
          <w:rFonts w:ascii="Arial Narrow" w:hAnsi="Arial Narrow" w:cs="Arial"/>
          <w:sz w:val="24"/>
          <w:szCs w:val="24"/>
        </w:rPr>
      </w:pPr>
    </w:p>
    <w:p w14:paraId="6075E6DA" w14:textId="77777777" w:rsidR="008949EE" w:rsidRPr="00E45618" w:rsidRDefault="008949EE" w:rsidP="008949EE">
      <w:pPr>
        <w:shd w:val="clear" w:color="auto" w:fill="D9D9D9" w:themeFill="background1" w:themeFillShade="D9"/>
        <w:spacing w:after="0" w:line="240" w:lineRule="auto"/>
        <w:jc w:val="both"/>
        <w:rPr>
          <w:rFonts w:ascii="Arial Narrow" w:hAnsi="Arial Narrow" w:cs="Arial"/>
          <w:b/>
          <w:sz w:val="24"/>
          <w:szCs w:val="24"/>
        </w:rPr>
      </w:pPr>
      <w:r w:rsidRPr="00E45618">
        <w:rPr>
          <w:rFonts w:ascii="Arial Narrow" w:hAnsi="Arial Narrow" w:cs="Arial"/>
          <w:b/>
          <w:sz w:val="24"/>
          <w:szCs w:val="24"/>
        </w:rPr>
        <w:t>CLÁUSULA TERCEIRA – DA DOTAÇÃO ORÇAMENTÁRIA</w:t>
      </w:r>
    </w:p>
    <w:p w14:paraId="1CB43D93" w14:textId="77777777" w:rsidR="001F1D5C" w:rsidRPr="00E45618" w:rsidRDefault="001F1D5C" w:rsidP="008949EE">
      <w:pPr>
        <w:pStyle w:val="PargrafodaLista"/>
        <w:spacing w:after="0" w:line="240" w:lineRule="auto"/>
        <w:ind w:left="0"/>
        <w:contextualSpacing w:val="0"/>
        <w:jc w:val="both"/>
        <w:rPr>
          <w:rFonts w:ascii="Arial Narrow" w:hAnsi="Arial Narrow"/>
          <w:sz w:val="24"/>
          <w:szCs w:val="24"/>
        </w:rPr>
      </w:pPr>
    </w:p>
    <w:p w14:paraId="26262D09" w14:textId="1C3447D3" w:rsidR="008949EE" w:rsidRPr="00E45618" w:rsidRDefault="005B6530" w:rsidP="008949EE">
      <w:pPr>
        <w:pStyle w:val="PargrafodaLista"/>
        <w:spacing w:after="0" w:line="240" w:lineRule="auto"/>
        <w:ind w:left="0"/>
        <w:contextualSpacing w:val="0"/>
        <w:jc w:val="both"/>
        <w:rPr>
          <w:rFonts w:ascii="Arial Narrow" w:hAnsi="Arial Narrow"/>
          <w:sz w:val="24"/>
          <w:szCs w:val="24"/>
        </w:rPr>
      </w:pPr>
      <w:r w:rsidRPr="00E45618">
        <w:rPr>
          <w:rFonts w:ascii="Arial Narrow" w:hAnsi="Arial Narrow"/>
          <w:sz w:val="24"/>
          <w:szCs w:val="24"/>
        </w:rPr>
        <w:t xml:space="preserve">3.1 - </w:t>
      </w:r>
      <w:r w:rsidR="008949EE" w:rsidRPr="00E45618">
        <w:rPr>
          <w:rFonts w:ascii="Arial Narrow" w:hAnsi="Arial Narrow"/>
          <w:sz w:val="24"/>
          <w:szCs w:val="24"/>
        </w:rPr>
        <w:t>A presente contratação será custeada com recursos do erário público municipal e sob a seguinte dotação orçamentária:</w:t>
      </w:r>
    </w:p>
    <w:tbl>
      <w:tblPr>
        <w:tblStyle w:val="Tabelacomgrade"/>
        <w:tblW w:w="0" w:type="auto"/>
        <w:tblLook w:val="04A0" w:firstRow="1" w:lastRow="0" w:firstColumn="1" w:lastColumn="0" w:noHBand="0" w:noVBand="1"/>
      </w:tblPr>
      <w:tblGrid>
        <w:gridCol w:w="9344"/>
      </w:tblGrid>
      <w:tr w:rsidR="008949EE" w:rsidRPr="00E45618" w14:paraId="39CFA9B9" w14:textId="77777777" w:rsidTr="005C46AE">
        <w:tc>
          <w:tcPr>
            <w:tcW w:w="9344" w:type="dxa"/>
          </w:tcPr>
          <w:p w14:paraId="04AAC679" w14:textId="77777777" w:rsidR="004650F8" w:rsidRPr="004650F8" w:rsidRDefault="004650F8" w:rsidP="004650F8">
            <w:pPr>
              <w:pStyle w:val="PargrafodaLista"/>
              <w:ind w:left="24" w:right="-568"/>
              <w:jc w:val="both"/>
              <w:rPr>
                <w:rFonts w:ascii="Arial Narrow" w:hAnsi="Arial Narrow" w:cs="Arial"/>
                <w:b/>
                <w:sz w:val="24"/>
                <w:szCs w:val="24"/>
              </w:rPr>
            </w:pPr>
            <w:r w:rsidRPr="004650F8">
              <w:rPr>
                <w:rFonts w:ascii="Arial Narrow" w:hAnsi="Arial Narrow" w:cs="Arial"/>
                <w:b/>
                <w:sz w:val="24"/>
                <w:szCs w:val="24"/>
              </w:rPr>
              <w:t>ORGÃO 01 = PREFEITURA MUNICIPAL DE CAMPESTRE DO MARANHÃO</w:t>
            </w:r>
          </w:p>
          <w:p w14:paraId="268CB250" w14:textId="77777777" w:rsidR="004650F8" w:rsidRPr="004650F8" w:rsidRDefault="004650F8" w:rsidP="004650F8">
            <w:pPr>
              <w:pStyle w:val="PargrafodaLista"/>
              <w:ind w:left="24" w:right="-568"/>
              <w:jc w:val="both"/>
              <w:rPr>
                <w:rFonts w:ascii="Arial Narrow" w:hAnsi="Arial Narrow" w:cs="Arial"/>
                <w:b/>
                <w:sz w:val="24"/>
                <w:szCs w:val="24"/>
              </w:rPr>
            </w:pPr>
            <w:r w:rsidRPr="004650F8">
              <w:rPr>
                <w:rFonts w:ascii="Arial Narrow" w:hAnsi="Arial Narrow" w:cs="Arial"/>
                <w:b/>
                <w:sz w:val="24"/>
                <w:szCs w:val="24"/>
              </w:rPr>
              <w:t>UNIDADE 13: SECRETARIA MUNICIPAL DE CULTURA, TUR. DESP. LAZER</w:t>
            </w:r>
          </w:p>
          <w:p w14:paraId="7EA1788B" w14:textId="77777777" w:rsidR="004650F8" w:rsidRPr="004650F8" w:rsidRDefault="004650F8" w:rsidP="004650F8">
            <w:pPr>
              <w:pStyle w:val="PargrafodaLista"/>
              <w:ind w:left="24" w:right="-568"/>
              <w:jc w:val="both"/>
              <w:rPr>
                <w:rFonts w:ascii="Arial Narrow" w:hAnsi="Arial Narrow" w:cs="Arial"/>
                <w:b/>
                <w:sz w:val="24"/>
                <w:szCs w:val="24"/>
              </w:rPr>
            </w:pPr>
            <w:r w:rsidRPr="004650F8">
              <w:rPr>
                <w:rFonts w:ascii="Arial Narrow" w:hAnsi="Arial Narrow" w:cs="Arial"/>
                <w:b/>
                <w:sz w:val="24"/>
                <w:szCs w:val="24"/>
              </w:rPr>
              <w:t>DOTAÇÃO ORÇAMENTARIA: 13 122 0015 2004 0000 – RECEPÇÕES, FESTIVIDADES CIVICAS E COMEMORATIVAS.</w:t>
            </w:r>
          </w:p>
          <w:p w14:paraId="0050E0E0" w14:textId="139A6E03" w:rsidR="008949EE" w:rsidRPr="00E45618" w:rsidRDefault="004650F8" w:rsidP="004650F8">
            <w:pPr>
              <w:pStyle w:val="PargrafodaLista"/>
              <w:ind w:left="24" w:right="-568"/>
              <w:jc w:val="both"/>
              <w:rPr>
                <w:rFonts w:ascii="Arial Narrow" w:hAnsi="Arial Narrow" w:cs="Arial"/>
                <w:b/>
                <w:sz w:val="24"/>
                <w:szCs w:val="24"/>
              </w:rPr>
            </w:pPr>
            <w:r w:rsidRPr="004650F8">
              <w:rPr>
                <w:rFonts w:ascii="Arial Narrow" w:hAnsi="Arial Narrow" w:cs="Arial"/>
                <w:b/>
                <w:sz w:val="24"/>
                <w:szCs w:val="24"/>
              </w:rPr>
              <w:t>NATUREZA; 3.3.90.00 – OUTROS SERVIÇOS DE TERCEIRO – PESSOA JURIDICA</w:t>
            </w:r>
          </w:p>
        </w:tc>
      </w:tr>
    </w:tbl>
    <w:p w14:paraId="6EAEE876" w14:textId="77777777" w:rsidR="008949EE" w:rsidRPr="00E45618" w:rsidRDefault="008949EE" w:rsidP="008949EE">
      <w:pPr>
        <w:pStyle w:val="PargrafodaLista"/>
        <w:spacing w:after="0" w:line="240" w:lineRule="auto"/>
        <w:ind w:left="0"/>
        <w:contextualSpacing w:val="0"/>
        <w:jc w:val="both"/>
        <w:rPr>
          <w:rFonts w:ascii="Arial Narrow" w:hAnsi="Arial Narrow"/>
          <w:sz w:val="24"/>
          <w:szCs w:val="24"/>
        </w:rPr>
      </w:pPr>
    </w:p>
    <w:p w14:paraId="4718DF51" w14:textId="77777777" w:rsidR="008949EE" w:rsidRPr="00E45618" w:rsidRDefault="008949EE" w:rsidP="008949EE">
      <w:pPr>
        <w:shd w:val="clear" w:color="auto" w:fill="D9D9D9" w:themeFill="background1" w:themeFillShade="D9"/>
        <w:spacing w:after="0" w:line="240" w:lineRule="auto"/>
        <w:jc w:val="both"/>
        <w:rPr>
          <w:rFonts w:ascii="Arial Narrow" w:hAnsi="Arial Narrow" w:cs="Arial"/>
          <w:b/>
          <w:sz w:val="24"/>
          <w:szCs w:val="24"/>
        </w:rPr>
      </w:pPr>
      <w:r w:rsidRPr="00E45618">
        <w:rPr>
          <w:rFonts w:ascii="Arial Narrow" w:hAnsi="Arial Narrow" w:cs="Arial"/>
          <w:b/>
          <w:sz w:val="24"/>
          <w:szCs w:val="24"/>
        </w:rPr>
        <w:t>CLÁUSULA QUARTA – DOS PRAZO E CONDIÇÕES DE ENTREGA/EXECUÇÃO DO OBJETO</w:t>
      </w:r>
    </w:p>
    <w:p w14:paraId="1579E095" w14:textId="77777777" w:rsidR="001F1D5C" w:rsidRPr="00E45618" w:rsidRDefault="001F1D5C" w:rsidP="00A26947">
      <w:pPr>
        <w:tabs>
          <w:tab w:val="left" w:pos="9072"/>
        </w:tabs>
        <w:spacing w:after="0" w:line="240" w:lineRule="auto"/>
        <w:jc w:val="both"/>
        <w:rPr>
          <w:rFonts w:ascii="Arial Narrow" w:hAnsi="Arial Narrow" w:cs="Arial"/>
          <w:bCs/>
          <w:sz w:val="24"/>
          <w:szCs w:val="24"/>
        </w:rPr>
      </w:pPr>
    </w:p>
    <w:p w14:paraId="203C085C" w14:textId="4E949335" w:rsidR="005D095E" w:rsidRPr="00E45618" w:rsidRDefault="005D095E" w:rsidP="00A26947">
      <w:pPr>
        <w:tabs>
          <w:tab w:val="left" w:pos="9072"/>
        </w:tabs>
        <w:spacing w:after="0" w:line="240" w:lineRule="auto"/>
        <w:jc w:val="both"/>
        <w:rPr>
          <w:rFonts w:ascii="Arial Narrow" w:hAnsi="Arial Narrow" w:cs="Arial"/>
          <w:bCs/>
          <w:sz w:val="24"/>
          <w:szCs w:val="24"/>
        </w:rPr>
      </w:pPr>
      <w:r w:rsidRPr="00E45618">
        <w:rPr>
          <w:rFonts w:ascii="Arial Narrow" w:hAnsi="Arial Narrow" w:cs="Arial"/>
          <w:bCs/>
          <w:sz w:val="24"/>
          <w:szCs w:val="24"/>
        </w:rPr>
        <w:t>4.1. A prestação dos serviços, objet</w:t>
      </w:r>
      <w:r w:rsidR="004D5562" w:rsidRPr="00E45618">
        <w:rPr>
          <w:rFonts w:ascii="Arial Narrow" w:hAnsi="Arial Narrow" w:cs="Arial"/>
          <w:bCs/>
          <w:sz w:val="24"/>
          <w:szCs w:val="24"/>
        </w:rPr>
        <w:t xml:space="preserve">o deste contrato, será no dia </w:t>
      </w:r>
      <w:r w:rsidR="00E36568">
        <w:rPr>
          <w:rFonts w:ascii="Arial Narrow" w:hAnsi="Arial Narrow" w:cs="Arial"/>
          <w:bCs/>
          <w:sz w:val="24"/>
          <w:szCs w:val="24"/>
        </w:rPr>
        <w:t>15</w:t>
      </w:r>
      <w:r w:rsidRPr="00E45618">
        <w:rPr>
          <w:rFonts w:ascii="Arial Narrow" w:hAnsi="Arial Narrow" w:cs="Arial"/>
          <w:bCs/>
          <w:sz w:val="24"/>
          <w:szCs w:val="24"/>
        </w:rPr>
        <w:t>/</w:t>
      </w:r>
      <w:r w:rsidR="00E45618" w:rsidRPr="00E45618">
        <w:rPr>
          <w:rFonts w:ascii="Arial Narrow" w:hAnsi="Arial Narrow" w:cs="Arial"/>
          <w:bCs/>
          <w:sz w:val="24"/>
          <w:szCs w:val="24"/>
        </w:rPr>
        <w:t>06</w:t>
      </w:r>
      <w:r w:rsidRPr="00E45618">
        <w:rPr>
          <w:rFonts w:ascii="Arial Narrow" w:hAnsi="Arial Narrow" w:cs="Arial"/>
          <w:bCs/>
          <w:sz w:val="24"/>
          <w:szCs w:val="24"/>
        </w:rPr>
        <w:t xml:space="preserve">/2024, tendo início a partir das </w:t>
      </w:r>
      <w:r w:rsidR="000C4499" w:rsidRPr="00E45618">
        <w:rPr>
          <w:rFonts w:ascii="Arial Narrow" w:hAnsi="Arial Narrow" w:cs="Arial"/>
          <w:bCs/>
          <w:sz w:val="24"/>
          <w:szCs w:val="24"/>
        </w:rPr>
        <w:t xml:space="preserve">00: (zero), </w:t>
      </w:r>
      <w:r w:rsidR="008B03AA" w:rsidRPr="00E45618">
        <w:rPr>
          <w:rFonts w:ascii="Arial Narrow" w:hAnsi="Arial Narrow" w:cs="Arial"/>
          <w:bCs/>
          <w:sz w:val="24"/>
          <w:szCs w:val="24"/>
        </w:rPr>
        <w:t>horas</w:t>
      </w:r>
      <w:r w:rsidRPr="00E45618">
        <w:rPr>
          <w:rFonts w:ascii="Arial Narrow" w:hAnsi="Arial Narrow" w:cs="Arial"/>
          <w:bCs/>
          <w:sz w:val="24"/>
          <w:szCs w:val="24"/>
        </w:rPr>
        <w:t xml:space="preserve">, </w:t>
      </w:r>
      <w:r w:rsidR="006233E5" w:rsidRPr="00E45618">
        <w:rPr>
          <w:rFonts w:ascii="Arial Narrow" w:hAnsi="Arial Narrow" w:cs="Tahoma"/>
          <w:kern w:val="0"/>
          <w:sz w:val="24"/>
          <w:szCs w:val="24"/>
        </w:rPr>
        <w:t>na sede do Município de Campestre do Maranhão – MA</w:t>
      </w:r>
      <w:r w:rsidRPr="00E45618">
        <w:rPr>
          <w:rFonts w:ascii="Arial Narrow" w:hAnsi="Arial Narrow" w:cs="Arial"/>
          <w:bCs/>
          <w:sz w:val="24"/>
          <w:szCs w:val="24"/>
        </w:rPr>
        <w:t xml:space="preserve">, após a autorização da ordem de serviços por parte da Secretaria Municipal </w:t>
      </w:r>
      <w:r w:rsidR="00272C96" w:rsidRPr="00E45618">
        <w:rPr>
          <w:rFonts w:ascii="Arial Narrow" w:hAnsi="Arial Narrow" w:cs="Arial"/>
          <w:bCs/>
          <w:sz w:val="24"/>
          <w:szCs w:val="24"/>
        </w:rPr>
        <w:t>de Planejamento</w:t>
      </w:r>
    </w:p>
    <w:p w14:paraId="3A197469" w14:textId="77777777" w:rsidR="008949EE" w:rsidRPr="00E45618" w:rsidRDefault="005D095E" w:rsidP="00A26947">
      <w:pPr>
        <w:tabs>
          <w:tab w:val="left" w:pos="9072"/>
        </w:tabs>
        <w:spacing w:after="0" w:line="240" w:lineRule="auto"/>
        <w:jc w:val="both"/>
        <w:rPr>
          <w:rFonts w:ascii="Arial Narrow" w:hAnsi="Arial Narrow" w:cs="Arial"/>
          <w:sz w:val="24"/>
          <w:szCs w:val="24"/>
        </w:rPr>
      </w:pPr>
      <w:r w:rsidRPr="00E45618">
        <w:rPr>
          <w:rFonts w:ascii="Arial Narrow" w:hAnsi="Arial Narrow" w:cs="Arial"/>
          <w:bCs/>
          <w:sz w:val="24"/>
          <w:szCs w:val="24"/>
        </w:rPr>
        <w:t xml:space="preserve">4.2. </w:t>
      </w:r>
      <w:r w:rsidRPr="00E45618">
        <w:rPr>
          <w:rFonts w:ascii="Arial Narrow" w:hAnsi="Arial Narrow" w:cs="Arial"/>
          <w:bCs/>
          <w:caps/>
          <w:sz w:val="24"/>
          <w:szCs w:val="24"/>
        </w:rPr>
        <w:t>A</w:t>
      </w:r>
      <w:r w:rsidR="008949EE" w:rsidRPr="00E45618">
        <w:rPr>
          <w:rFonts w:ascii="Arial Narrow" w:hAnsi="Arial Narrow" w:cs="Arial"/>
          <w:bCs/>
          <w:sz w:val="24"/>
          <w:szCs w:val="24"/>
        </w:rPr>
        <w:t xml:space="preserve"> presente contratação terá vigência por </w:t>
      </w:r>
      <w:r w:rsidR="00057D2F" w:rsidRPr="00E45618">
        <w:rPr>
          <w:rFonts w:ascii="Arial Narrow" w:hAnsi="Arial Narrow" w:cs="Arial"/>
          <w:bCs/>
          <w:sz w:val="24"/>
          <w:szCs w:val="24"/>
        </w:rPr>
        <w:t>18</w:t>
      </w:r>
      <w:r w:rsidR="008949EE" w:rsidRPr="00E45618">
        <w:rPr>
          <w:rFonts w:ascii="Arial Narrow" w:hAnsi="Arial Narrow" w:cs="Arial"/>
          <w:sz w:val="24"/>
          <w:szCs w:val="24"/>
        </w:rPr>
        <w:t>0 (</w:t>
      </w:r>
      <w:r w:rsidR="00057D2F" w:rsidRPr="00E45618">
        <w:rPr>
          <w:rFonts w:ascii="Arial Narrow" w:hAnsi="Arial Narrow" w:cs="Arial"/>
          <w:sz w:val="24"/>
          <w:szCs w:val="24"/>
        </w:rPr>
        <w:t>cento e oitenta</w:t>
      </w:r>
      <w:r w:rsidR="008949EE" w:rsidRPr="00E45618">
        <w:rPr>
          <w:rFonts w:ascii="Arial Narrow" w:hAnsi="Arial Narrow" w:cs="Arial"/>
          <w:sz w:val="24"/>
          <w:szCs w:val="24"/>
        </w:rPr>
        <w:t>) dias, contados a partir da data da assinatura do contrato, podendo ser prorrogada, mediante termo aditivo.</w:t>
      </w:r>
    </w:p>
    <w:p w14:paraId="7D93A274" w14:textId="77777777" w:rsidR="005D095E" w:rsidRPr="00E45618" w:rsidRDefault="005D095E" w:rsidP="00A26947">
      <w:pPr>
        <w:tabs>
          <w:tab w:val="left" w:pos="9072"/>
        </w:tabs>
        <w:spacing w:after="0" w:line="240" w:lineRule="auto"/>
        <w:jc w:val="both"/>
        <w:rPr>
          <w:rFonts w:ascii="Arial Narrow" w:hAnsi="Arial Narrow" w:cs="Arial"/>
          <w:sz w:val="24"/>
          <w:szCs w:val="24"/>
        </w:rPr>
      </w:pPr>
    </w:p>
    <w:p w14:paraId="23CC32D4" w14:textId="77777777" w:rsidR="005D095E" w:rsidRPr="00E45618" w:rsidRDefault="00F9296F" w:rsidP="00F9296F">
      <w:pPr>
        <w:shd w:val="clear" w:color="auto" w:fill="D9D9D9" w:themeFill="background1" w:themeFillShade="D9"/>
        <w:tabs>
          <w:tab w:val="left" w:pos="9072"/>
        </w:tabs>
        <w:spacing w:after="0" w:line="240" w:lineRule="auto"/>
        <w:jc w:val="both"/>
        <w:rPr>
          <w:rFonts w:ascii="Arial Narrow" w:hAnsi="Arial Narrow" w:cs="Arial"/>
          <w:b/>
          <w:bCs/>
          <w:sz w:val="24"/>
          <w:szCs w:val="24"/>
        </w:rPr>
      </w:pPr>
      <w:r w:rsidRPr="00E45618">
        <w:rPr>
          <w:rFonts w:ascii="Arial Narrow" w:hAnsi="Arial Narrow" w:cs="Arial"/>
          <w:b/>
          <w:bCs/>
          <w:sz w:val="24"/>
          <w:szCs w:val="24"/>
        </w:rPr>
        <w:t>CLÁUSULA QUINTA – DAS CONDIÇÕES DE PAGAMENTO</w:t>
      </w:r>
    </w:p>
    <w:p w14:paraId="22150A2E" w14:textId="77777777" w:rsidR="001F1D5C" w:rsidRPr="00E45618" w:rsidRDefault="001F1D5C" w:rsidP="005D095E">
      <w:pPr>
        <w:tabs>
          <w:tab w:val="left" w:pos="9072"/>
        </w:tabs>
        <w:spacing w:after="0" w:line="240" w:lineRule="auto"/>
        <w:jc w:val="both"/>
        <w:rPr>
          <w:rFonts w:ascii="Arial Narrow" w:hAnsi="Arial Narrow" w:cs="Arial"/>
          <w:bCs/>
          <w:sz w:val="24"/>
          <w:szCs w:val="24"/>
        </w:rPr>
      </w:pPr>
    </w:p>
    <w:p w14:paraId="6BC6BE10" w14:textId="3CC87E97" w:rsidR="005D095E" w:rsidRPr="00E45618" w:rsidRDefault="000B2B34" w:rsidP="005D095E">
      <w:pPr>
        <w:tabs>
          <w:tab w:val="left" w:pos="9072"/>
        </w:tabs>
        <w:spacing w:after="0" w:line="240" w:lineRule="auto"/>
        <w:jc w:val="both"/>
        <w:rPr>
          <w:rFonts w:ascii="Arial Narrow" w:hAnsi="Arial Narrow" w:cs="Arial"/>
          <w:bCs/>
          <w:sz w:val="24"/>
          <w:szCs w:val="24"/>
        </w:rPr>
      </w:pPr>
      <w:r w:rsidRPr="00E45618">
        <w:rPr>
          <w:rFonts w:ascii="Arial Narrow" w:hAnsi="Arial Narrow" w:cs="Arial"/>
          <w:bCs/>
          <w:sz w:val="24"/>
          <w:szCs w:val="24"/>
        </w:rPr>
        <w:t xml:space="preserve">5.1. </w:t>
      </w:r>
      <w:r w:rsidR="005D095E" w:rsidRPr="00E45618">
        <w:rPr>
          <w:rFonts w:ascii="Arial Narrow" w:hAnsi="Arial Narrow" w:cs="Arial"/>
          <w:bCs/>
          <w:sz w:val="24"/>
          <w:szCs w:val="24"/>
        </w:rPr>
        <w:t>O pagamento será realizado no dia d</w:t>
      </w:r>
      <w:r w:rsidRPr="00E45618">
        <w:rPr>
          <w:rFonts w:ascii="Arial Narrow" w:hAnsi="Arial Narrow" w:cs="Arial"/>
          <w:bCs/>
          <w:sz w:val="24"/>
          <w:szCs w:val="24"/>
        </w:rPr>
        <w:t>a</w:t>
      </w:r>
      <w:r w:rsidR="00057D2F" w:rsidRPr="00E45618">
        <w:rPr>
          <w:rFonts w:ascii="Arial Narrow" w:hAnsi="Arial Narrow" w:cs="Arial"/>
          <w:bCs/>
          <w:sz w:val="24"/>
          <w:szCs w:val="24"/>
        </w:rPr>
        <w:t xml:space="preserve"> </w:t>
      </w:r>
      <w:r w:rsidR="000B5DEA" w:rsidRPr="00E45618">
        <w:rPr>
          <w:rFonts w:ascii="Arial Narrow" w:hAnsi="Arial Narrow" w:cs="Arial"/>
          <w:bCs/>
          <w:sz w:val="24"/>
          <w:szCs w:val="24"/>
        </w:rPr>
        <w:t>apresentação,</w:t>
      </w:r>
      <w:r w:rsidR="005D095E" w:rsidRPr="00E45618">
        <w:rPr>
          <w:rFonts w:ascii="Arial Narrow" w:hAnsi="Arial Narrow" w:cs="Arial"/>
          <w:bCs/>
          <w:sz w:val="24"/>
          <w:szCs w:val="24"/>
        </w:rPr>
        <w:t xml:space="preserve"> mediante apresentação da Nota</w:t>
      </w:r>
      <w:r w:rsidR="00057D2F" w:rsidRPr="00E45618">
        <w:rPr>
          <w:rFonts w:ascii="Arial Narrow" w:hAnsi="Arial Narrow" w:cs="Arial"/>
          <w:bCs/>
          <w:sz w:val="24"/>
          <w:szCs w:val="24"/>
        </w:rPr>
        <w:t xml:space="preserve"> </w:t>
      </w:r>
      <w:r w:rsidR="005D095E" w:rsidRPr="00E45618">
        <w:rPr>
          <w:rFonts w:ascii="Arial Narrow" w:hAnsi="Arial Narrow" w:cs="Arial"/>
          <w:bCs/>
          <w:sz w:val="24"/>
          <w:szCs w:val="24"/>
        </w:rPr>
        <w:t>Fiscal</w:t>
      </w:r>
      <w:r w:rsidR="000B5DEA" w:rsidRPr="00E45618">
        <w:rPr>
          <w:rFonts w:ascii="Arial Narrow" w:hAnsi="Arial Narrow" w:cs="Arial"/>
          <w:bCs/>
          <w:sz w:val="24"/>
          <w:szCs w:val="24"/>
        </w:rPr>
        <w:t xml:space="preserve"> de Serviços (NFS-e),</w:t>
      </w:r>
      <w:r w:rsidR="005D095E" w:rsidRPr="00E45618">
        <w:rPr>
          <w:rFonts w:ascii="Arial Narrow" w:hAnsi="Arial Narrow" w:cs="Arial"/>
          <w:bCs/>
          <w:sz w:val="24"/>
          <w:szCs w:val="24"/>
        </w:rPr>
        <w:t xml:space="preserve"> atestada pela Secretaria </w:t>
      </w:r>
      <w:r w:rsidRPr="00E45618">
        <w:rPr>
          <w:rFonts w:ascii="Arial Narrow" w:hAnsi="Arial Narrow" w:cs="Arial"/>
          <w:bCs/>
          <w:sz w:val="24"/>
          <w:szCs w:val="24"/>
        </w:rPr>
        <w:t xml:space="preserve">de </w:t>
      </w:r>
      <w:r w:rsidR="00272C96" w:rsidRPr="00E45618">
        <w:rPr>
          <w:rFonts w:ascii="Arial Narrow" w:hAnsi="Arial Narrow" w:cs="Arial"/>
          <w:bCs/>
          <w:sz w:val="24"/>
          <w:szCs w:val="24"/>
        </w:rPr>
        <w:t>Planejamento</w:t>
      </w:r>
      <w:r w:rsidRPr="00E45618">
        <w:rPr>
          <w:rFonts w:ascii="Arial Narrow" w:hAnsi="Arial Narrow" w:cs="Arial"/>
          <w:bCs/>
          <w:sz w:val="24"/>
          <w:szCs w:val="24"/>
        </w:rPr>
        <w:t>,</w:t>
      </w:r>
      <w:r w:rsidR="005D095E" w:rsidRPr="00E45618">
        <w:rPr>
          <w:rFonts w:ascii="Arial Narrow" w:hAnsi="Arial Narrow" w:cs="Arial"/>
          <w:bCs/>
          <w:sz w:val="24"/>
          <w:szCs w:val="24"/>
        </w:rPr>
        <w:t xml:space="preserve"> acompanhada do recibo.</w:t>
      </w:r>
    </w:p>
    <w:p w14:paraId="42765DDB" w14:textId="77777777" w:rsidR="005D095E" w:rsidRPr="00E45618" w:rsidRDefault="005D095E" w:rsidP="005D095E">
      <w:pPr>
        <w:tabs>
          <w:tab w:val="left" w:pos="9072"/>
        </w:tabs>
        <w:spacing w:after="0" w:line="240" w:lineRule="auto"/>
        <w:jc w:val="both"/>
        <w:rPr>
          <w:rFonts w:ascii="Arial Narrow" w:hAnsi="Arial Narrow" w:cs="Arial"/>
          <w:bCs/>
          <w:sz w:val="24"/>
          <w:szCs w:val="24"/>
        </w:rPr>
      </w:pPr>
      <w:r w:rsidRPr="00E45618">
        <w:rPr>
          <w:rFonts w:ascii="Arial Narrow" w:hAnsi="Arial Narrow" w:cs="Arial"/>
          <w:bCs/>
          <w:sz w:val="24"/>
          <w:szCs w:val="24"/>
        </w:rPr>
        <w:t>5.2</w:t>
      </w:r>
      <w:r w:rsidR="000B2B34" w:rsidRPr="00E45618">
        <w:rPr>
          <w:rFonts w:ascii="Arial Narrow" w:hAnsi="Arial Narrow" w:cs="Arial"/>
          <w:bCs/>
          <w:sz w:val="24"/>
          <w:szCs w:val="24"/>
        </w:rPr>
        <w:t>.</w:t>
      </w:r>
      <w:r w:rsidRPr="00E45618">
        <w:rPr>
          <w:rFonts w:ascii="Arial Narrow" w:hAnsi="Arial Narrow" w:cs="Arial"/>
          <w:bCs/>
          <w:sz w:val="24"/>
          <w:szCs w:val="24"/>
        </w:rPr>
        <w:t xml:space="preserve"> Constatando-se qualquer incorreção na Nota Fiscal, o prazo para pagamento</w:t>
      </w:r>
      <w:r w:rsidR="00057D2F" w:rsidRPr="00E45618">
        <w:rPr>
          <w:rFonts w:ascii="Arial Narrow" w:hAnsi="Arial Narrow" w:cs="Arial"/>
          <w:bCs/>
          <w:sz w:val="24"/>
          <w:szCs w:val="24"/>
        </w:rPr>
        <w:t xml:space="preserve"> </w:t>
      </w:r>
      <w:r w:rsidRPr="00E45618">
        <w:rPr>
          <w:rFonts w:ascii="Arial Narrow" w:hAnsi="Arial Narrow" w:cs="Arial"/>
          <w:bCs/>
          <w:sz w:val="24"/>
          <w:szCs w:val="24"/>
        </w:rPr>
        <w:t>constante do item acima fluirá a partir da respectiva regularização;</w:t>
      </w:r>
    </w:p>
    <w:p w14:paraId="51FB5FB7" w14:textId="77777777" w:rsidR="005D095E" w:rsidRPr="00E45618" w:rsidRDefault="005D095E" w:rsidP="005D095E">
      <w:pPr>
        <w:tabs>
          <w:tab w:val="left" w:pos="9072"/>
        </w:tabs>
        <w:spacing w:after="0" w:line="240" w:lineRule="auto"/>
        <w:jc w:val="both"/>
        <w:rPr>
          <w:rFonts w:ascii="Arial Narrow" w:hAnsi="Arial Narrow" w:cs="Arial"/>
          <w:bCs/>
          <w:sz w:val="24"/>
          <w:szCs w:val="24"/>
        </w:rPr>
      </w:pPr>
      <w:r w:rsidRPr="00E45618">
        <w:rPr>
          <w:rFonts w:ascii="Arial Narrow" w:hAnsi="Arial Narrow" w:cs="Arial"/>
          <w:bCs/>
          <w:sz w:val="24"/>
          <w:szCs w:val="24"/>
        </w:rPr>
        <w:t>5.3 A CONTRATADA deverá indicar no corpo da Nota Fiscal, o número e nome do</w:t>
      </w:r>
      <w:r w:rsidR="00057D2F" w:rsidRPr="00E45618">
        <w:rPr>
          <w:rFonts w:ascii="Arial Narrow" w:hAnsi="Arial Narrow" w:cs="Arial"/>
          <w:bCs/>
          <w:sz w:val="24"/>
          <w:szCs w:val="24"/>
        </w:rPr>
        <w:t xml:space="preserve"> </w:t>
      </w:r>
      <w:r w:rsidRPr="00E45618">
        <w:rPr>
          <w:rFonts w:ascii="Arial Narrow" w:hAnsi="Arial Narrow" w:cs="Arial"/>
          <w:bCs/>
          <w:sz w:val="24"/>
          <w:szCs w:val="24"/>
        </w:rPr>
        <w:t>banco, agência e número da conta onde deverá ser feito o pagamento, via</w:t>
      </w:r>
      <w:r w:rsidR="00057D2F" w:rsidRPr="00E45618">
        <w:rPr>
          <w:rFonts w:ascii="Arial Narrow" w:hAnsi="Arial Narrow" w:cs="Arial"/>
          <w:bCs/>
          <w:sz w:val="24"/>
          <w:szCs w:val="24"/>
        </w:rPr>
        <w:t xml:space="preserve"> </w:t>
      </w:r>
      <w:r w:rsidRPr="00E45618">
        <w:rPr>
          <w:rFonts w:ascii="Arial Narrow" w:hAnsi="Arial Narrow" w:cs="Arial"/>
          <w:bCs/>
          <w:sz w:val="24"/>
          <w:szCs w:val="24"/>
        </w:rPr>
        <w:t>ordem bancária.</w:t>
      </w:r>
    </w:p>
    <w:p w14:paraId="3393E26C" w14:textId="6D52B358" w:rsidR="00B05EED" w:rsidRPr="00E45618" w:rsidRDefault="007561BC" w:rsidP="00B05EED">
      <w:pPr>
        <w:spacing w:after="0" w:line="240" w:lineRule="auto"/>
        <w:jc w:val="both"/>
        <w:rPr>
          <w:rFonts w:ascii="Arial Narrow" w:hAnsi="Arial Narrow" w:cs="Arial"/>
          <w:sz w:val="24"/>
          <w:szCs w:val="24"/>
        </w:rPr>
      </w:pPr>
      <w:r w:rsidRPr="00E45618">
        <w:rPr>
          <w:rFonts w:ascii="Arial Narrow" w:hAnsi="Arial Narrow" w:cs="Arial"/>
          <w:sz w:val="24"/>
          <w:szCs w:val="24"/>
        </w:rPr>
        <w:t>5.3</w:t>
      </w:r>
      <w:r w:rsidR="00B05EED" w:rsidRPr="00E45618">
        <w:rPr>
          <w:rFonts w:ascii="Arial Narrow" w:hAnsi="Arial Narrow" w:cs="Arial"/>
          <w:sz w:val="24"/>
          <w:szCs w:val="24"/>
        </w:rPr>
        <w:t xml:space="preserve">.1 - O pagamento será efetuado </w:t>
      </w:r>
      <w:r w:rsidR="0095493B" w:rsidRPr="00E45618">
        <w:rPr>
          <w:rFonts w:ascii="Arial Narrow" w:hAnsi="Arial Narrow" w:cs="Arial"/>
          <w:sz w:val="24"/>
          <w:szCs w:val="24"/>
        </w:rPr>
        <w:t>no dia,</w:t>
      </w:r>
      <w:r w:rsidR="00B05EED" w:rsidRPr="00E45618">
        <w:rPr>
          <w:rFonts w:ascii="Arial Narrow" w:hAnsi="Arial Narrow" w:cs="Arial"/>
          <w:sz w:val="24"/>
          <w:szCs w:val="24"/>
        </w:rPr>
        <w:t xml:space="preserve"> após a realização do evento no prazo máximo de até dez dias úteis, contados da finalização da liquidação da despesa, conforme seção anterior.</w:t>
      </w:r>
    </w:p>
    <w:p w14:paraId="4B621523" w14:textId="77777777" w:rsidR="00B05EED" w:rsidRPr="00E45618" w:rsidRDefault="007561BC" w:rsidP="00B05EED">
      <w:pPr>
        <w:spacing w:after="0" w:line="240" w:lineRule="auto"/>
        <w:jc w:val="both"/>
        <w:rPr>
          <w:rFonts w:ascii="Arial Narrow" w:hAnsi="Arial Narrow" w:cs="Arial"/>
          <w:sz w:val="24"/>
          <w:szCs w:val="24"/>
        </w:rPr>
      </w:pPr>
      <w:r w:rsidRPr="00E45618">
        <w:rPr>
          <w:rFonts w:ascii="Arial Narrow" w:hAnsi="Arial Narrow" w:cs="Arial"/>
          <w:sz w:val="24"/>
          <w:szCs w:val="24"/>
        </w:rPr>
        <w:t>5.3</w:t>
      </w:r>
      <w:r w:rsidR="00B05EED" w:rsidRPr="00E45618">
        <w:rPr>
          <w:rFonts w:ascii="Arial Narrow" w:hAnsi="Arial Narrow" w:cs="Arial"/>
          <w:sz w:val="24"/>
          <w:szCs w:val="24"/>
        </w:rPr>
        <w:t xml:space="preserve">.2 - No caso de atraso pelo Contratante, os valores devidos ao contratado serão atualizados monetariamente entre o termo final do prazo de pagamento até a data de sua efetiva realização, </w:t>
      </w:r>
      <w:r w:rsidR="00B05EED" w:rsidRPr="00E45618">
        <w:rPr>
          <w:rFonts w:ascii="Arial Narrow" w:hAnsi="Arial Narrow" w:cs="Arial"/>
          <w:bCs/>
          <w:sz w:val="24"/>
          <w:szCs w:val="24"/>
        </w:rPr>
        <w:t>mediante aplicação do Índice Nacional de Preços ao Consumidor Amplo (IPCA) de correção monetária.</w:t>
      </w:r>
    </w:p>
    <w:p w14:paraId="0CD1B9A2" w14:textId="77777777" w:rsidR="00B05EED" w:rsidRPr="00E45618" w:rsidRDefault="00B05EED" w:rsidP="00B05EED">
      <w:pPr>
        <w:spacing w:after="0" w:line="240" w:lineRule="auto"/>
        <w:jc w:val="both"/>
        <w:rPr>
          <w:rFonts w:ascii="Arial Narrow" w:hAnsi="Arial Narrow" w:cs="Arial"/>
          <w:b/>
          <w:bCs/>
          <w:sz w:val="24"/>
          <w:szCs w:val="24"/>
        </w:rPr>
      </w:pPr>
    </w:p>
    <w:p w14:paraId="64CB2E20" w14:textId="77777777" w:rsidR="00B05EED" w:rsidRPr="00E45618" w:rsidRDefault="007561BC" w:rsidP="00B05EED">
      <w:pPr>
        <w:spacing w:after="0" w:line="240" w:lineRule="auto"/>
        <w:jc w:val="both"/>
        <w:rPr>
          <w:rFonts w:ascii="Arial Narrow" w:hAnsi="Arial Narrow" w:cs="Arial"/>
          <w:b/>
          <w:bCs/>
          <w:sz w:val="24"/>
          <w:szCs w:val="24"/>
        </w:rPr>
      </w:pPr>
      <w:r w:rsidRPr="00E45618">
        <w:rPr>
          <w:rFonts w:ascii="Arial Narrow" w:hAnsi="Arial Narrow" w:cs="Arial"/>
          <w:b/>
          <w:bCs/>
          <w:sz w:val="24"/>
          <w:szCs w:val="24"/>
        </w:rPr>
        <w:t>5.4</w:t>
      </w:r>
      <w:r w:rsidR="00B05EED" w:rsidRPr="00E45618">
        <w:rPr>
          <w:rFonts w:ascii="Arial Narrow" w:hAnsi="Arial Narrow" w:cs="Arial"/>
          <w:b/>
          <w:bCs/>
          <w:sz w:val="24"/>
          <w:szCs w:val="24"/>
        </w:rPr>
        <w:t xml:space="preserve"> - Forma de pagamento</w:t>
      </w:r>
    </w:p>
    <w:p w14:paraId="61B57D41" w14:textId="65B50DF4" w:rsidR="00B05EED" w:rsidRPr="00E45618" w:rsidRDefault="007561BC" w:rsidP="00B05EED">
      <w:pPr>
        <w:spacing w:after="0" w:line="240" w:lineRule="auto"/>
        <w:jc w:val="both"/>
        <w:rPr>
          <w:rFonts w:ascii="Arial Narrow" w:hAnsi="Arial Narrow" w:cs="Arial"/>
          <w:sz w:val="24"/>
          <w:szCs w:val="24"/>
        </w:rPr>
      </w:pPr>
      <w:r w:rsidRPr="00E45618">
        <w:rPr>
          <w:rFonts w:ascii="Arial Narrow" w:hAnsi="Arial Narrow" w:cs="Arial"/>
          <w:sz w:val="24"/>
          <w:szCs w:val="24"/>
        </w:rPr>
        <w:t>5.4</w:t>
      </w:r>
      <w:r w:rsidR="00B05EED" w:rsidRPr="00E45618">
        <w:rPr>
          <w:rFonts w:ascii="Arial Narrow" w:hAnsi="Arial Narrow" w:cs="Arial"/>
          <w:sz w:val="24"/>
          <w:szCs w:val="24"/>
        </w:rPr>
        <w:t>.1 - O pagamento será realizado através de ordem bancária, para crédito em banco, agência e conta corrente indicados pelo contratado.</w:t>
      </w:r>
    </w:p>
    <w:p w14:paraId="0A931B94" w14:textId="77777777" w:rsidR="00B05EED" w:rsidRPr="00E45618" w:rsidRDefault="007561BC" w:rsidP="00B05EED">
      <w:pPr>
        <w:spacing w:after="0" w:line="240" w:lineRule="auto"/>
        <w:jc w:val="both"/>
        <w:rPr>
          <w:rFonts w:ascii="Arial Narrow" w:hAnsi="Arial Narrow" w:cs="Arial"/>
          <w:sz w:val="24"/>
          <w:szCs w:val="24"/>
        </w:rPr>
      </w:pPr>
      <w:r w:rsidRPr="00E45618">
        <w:rPr>
          <w:rFonts w:ascii="Arial Narrow" w:hAnsi="Arial Narrow" w:cs="Arial"/>
          <w:sz w:val="24"/>
          <w:szCs w:val="24"/>
        </w:rPr>
        <w:t>5.4</w:t>
      </w:r>
      <w:r w:rsidR="00B05EED" w:rsidRPr="00E45618">
        <w:rPr>
          <w:rFonts w:ascii="Arial Narrow" w:hAnsi="Arial Narrow" w:cs="Arial"/>
          <w:sz w:val="24"/>
          <w:szCs w:val="24"/>
        </w:rPr>
        <w:t>.2 - Será considerada data do pagamento o dia em que constar como emitida a ordem bancária para pagamento.</w:t>
      </w:r>
    </w:p>
    <w:p w14:paraId="4895C4FF" w14:textId="77777777" w:rsidR="00B05EED" w:rsidRPr="00E45618" w:rsidRDefault="007561BC" w:rsidP="00B05EED">
      <w:pPr>
        <w:spacing w:after="0" w:line="240" w:lineRule="auto"/>
        <w:jc w:val="both"/>
        <w:rPr>
          <w:rFonts w:ascii="Arial Narrow" w:hAnsi="Arial Narrow" w:cs="Arial"/>
          <w:sz w:val="24"/>
          <w:szCs w:val="24"/>
        </w:rPr>
      </w:pPr>
      <w:r w:rsidRPr="00E45618">
        <w:rPr>
          <w:rFonts w:ascii="Arial Narrow" w:hAnsi="Arial Narrow" w:cs="Arial"/>
          <w:sz w:val="24"/>
          <w:szCs w:val="24"/>
        </w:rPr>
        <w:t>5.4</w:t>
      </w:r>
      <w:r w:rsidR="00B05EED" w:rsidRPr="00E45618">
        <w:rPr>
          <w:rFonts w:ascii="Arial Narrow" w:hAnsi="Arial Narrow" w:cs="Arial"/>
          <w:sz w:val="24"/>
          <w:szCs w:val="24"/>
        </w:rPr>
        <w:t>.3 - Quando do pagamento, será efetuada a retenção tributária prevista na legislação aplicável.</w:t>
      </w:r>
    </w:p>
    <w:p w14:paraId="34B3485F" w14:textId="77777777" w:rsidR="00B05EED" w:rsidRPr="00E45618" w:rsidRDefault="007561BC" w:rsidP="00B05EED">
      <w:pPr>
        <w:spacing w:after="0" w:line="240" w:lineRule="auto"/>
        <w:jc w:val="both"/>
        <w:rPr>
          <w:rFonts w:ascii="Arial Narrow" w:hAnsi="Arial Narrow" w:cs="Arial"/>
          <w:sz w:val="24"/>
          <w:szCs w:val="24"/>
        </w:rPr>
      </w:pPr>
      <w:r w:rsidRPr="00E45618">
        <w:rPr>
          <w:rFonts w:ascii="Arial Narrow" w:hAnsi="Arial Narrow" w:cs="Arial"/>
          <w:sz w:val="24"/>
          <w:szCs w:val="24"/>
        </w:rPr>
        <w:t>5.4</w:t>
      </w:r>
      <w:r w:rsidR="00B05EED" w:rsidRPr="00E45618">
        <w:rPr>
          <w:rFonts w:ascii="Arial Narrow" w:hAnsi="Arial Narrow" w:cs="Arial"/>
          <w:sz w:val="24"/>
          <w:szCs w:val="24"/>
        </w:rPr>
        <w:t>.4 - Independentemente do percentual de tributo inserido na planilha, quando houver, serão retidos na fonte, quando da realização do pagamento, os percentuais estabelecidos na legislação vigente.</w:t>
      </w:r>
    </w:p>
    <w:p w14:paraId="5CEC4744" w14:textId="77777777" w:rsidR="00B05EED" w:rsidRPr="00E45618" w:rsidRDefault="007561BC" w:rsidP="00B05EED">
      <w:pPr>
        <w:spacing w:after="0" w:line="240" w:lineRule="auto"/>
        <w:jc w:val="both"/>
        <w:rPr>
          <w:rFonts w:ascii="Arial Narrow" w:hAnsi="Arial Narrow" w:cs="Arial"/>
          <w:sz w:val="24"/>
          <w:szCs w:val="24"/>
        </w:rPr>
      </w:pPr>
      <w:r w:rsidRPr="00E45618">
        <w:rPr>
          <w:rFonts w:ascii="Arial Narrow" w:hAnsi="Arial Narrow" w:cs="Arial"/>
          <w:sz w:val="24"/>
          <w:szCs w:val="24"/>
        </w:rPr>
        <w:t>5.4</w:t>
      </w:r>
      <w:r w:rsidR="00B05EED" w:rsidRPr="00E45618">
        <w:rPr>
          <w:rFonts w:ascii="Arial Narrow" w:hAnsi="Arial Narrow" w:cs="Arial"/>
          <w:sz w:val="24"/>
          <w:szCs w:val="24"/>
        </w:rPr>
        <w:t>.5 -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F76E4FA" w14:textId="77777777" w:rsidR="00B05EED" w:rsidRPr="00E45618" w:rsidRDefault="00B05EED" w:rsidP="00B05EED">
      <w:pPr>
        <w:spacing w:after="0" w:line="240" w:lineRule="auto"/>
        <w:jc w:val="both"/>
        <w:rPr>
          <w:rFonts w:ascii="Arial Narrow" w:hAnsi="Arial Narrow" w:cs="Arial"/>
          <w:sz w:val="24"/>
          <w:szCs w:val="24"/>
        </w:rPr>
      </w:pPr>
    </w:p>
    <w:p w14:paraId="3F3B2C87" w14:textId="77777777" w:rsidR="00B05EED" w:rsidRPr="00E45618" w:rsidRDefault="00B05EED" w:rsidP="00B05EED">
      <w:pPr>
        <w:spacing w:after="0" w:line="240" w:lineRule="auto"/>
        <w:jc w:val="both"/>
        <w:rPr>
          <w:rFonts w:ascii="Arial Narrow" w:hAnsi="Arial Narrow" w:cs="Arial"/>
          <w:sz w:val="24"/>
          <w:szCs w:val="24"/>
          <w:lang w:val="pt-PT"/>
        </w:rPr>
      </w:pPr>
      <w:r w:rsidRPr="00E45618">
        <w:rPr>
          <w:rFonts w:ascii="Arial Narrow" w:hAnsi="Arial Narrow" w:cs="Arial"/>
          <w:b/>
          <w:bCs/>
          <w:sz w:val="24"/>
          <w:szCs w:val="24"/>
        </w:rPr>
        <w:t>Parágrafo primeiro;</w:t>
      </w:r>
      <w:r w:rsidRPr="00E45618">
        <w:rPr>
          <w:rFonts w:ascii="Arial Narrow" w:hAnsi="Arial Narrow" w:cs="Arial"/>
          <w:bCs/>
          <w:sz w:val="24"/>
          <w:szCs w:val="24"/>
        </w:rPr>
        <w:t xml:space="preserve"> Fica assegurado o estabelecimento do reequilíbrio econômico – financeiro inicial do contrato, na ocorrência de fato superveniente que implique a inviabilidade de sua execução;</w:t>
      </w:r>
    </w:p>
    <w:p w14:paraId="5C280B7C" w14:textId="77777777" w:rsidR="00B05EED" w:rsidRPr="00E45618" w:rsidRDefault="00B05EED" w:rsidP="00B05EED">
      <w:pPr>
        <w:spacing w:after="0" w:line="240" w:lineRule="auto"/>
        <w:jc w:val="both"/>
        <w:rPr>
          <w:rFonts w:ascii="Arial Narrow" w:hAnsi="Arial Narrow" w:cs="Arial"/>
          <w:bCs/>
          <w:sz w:val="24"/>
          <w:szCs w:val="24"/>
        </w:rPr>
      </w:pPr>
      <w:r w:rsidRPr="00E45618">
        <w:rPr>
          <w:rFonts w:ascii="Arial Narrow" w:hAnsi="Arial Narrow" w:cs="Arial"/>
          <w:b/>
          <w:bCs/>
          <w:sz w:val="24"/>
          <w:szCs w:val="24"/>
        </w:rPr>
        <w:t xml:space="preserve">Parágrafo segundo; </w:t>
      </w:r>
      <w:r w:rsidRPr="00E45618">
        <w:rPr>
          <w:rFonts w:ascii="Arial Narrow" w:hAnsi="Arial Narrow" w:cs="Arial"/>
          <w:bCs/>
          <w:sz w:val="24"/>
          <w:szCs w:val="24"/>
        </w:rPr>
        <w:t>As alterações obedecerão ao disposto nos artigos 124 ao 129, ao 131 e 134, da Lei nº 14.133/2021;</w:t>
      </w:r>
    </w:p>
    <w:p w14:paraId="074D8917" w14:textId="77777777" w:rsidR="00090CAC" w:rsidRPr="00E45618" w:rsidRDefault="00090CAC" w:rsidP="00B05EED">
      <w:pPr>
        <w:spacing w:after="0" w:line="240" w:lineRule="auto"/>
        <w:jc w:val="both"/>
        <w:rPr>
          <w:rFonts w:ascii="Arial Narrow" w:hAnsi="Arial Narrow" w:cs="Arial"/>
          <w:sz w:val="24"/>
          <w:szCs w:val="24"/>
          <w:lang w:val="pt-PT"/>
        </w:rPr>
      </w:pPr>
    </w:p>
    <w:p w14:paraId="4490E031" w14:textId="4C828857" w:rsidR="00B05EED" w:rsidRPr="00E45618" w:rsidRDefault="007561BC" w:rsidP="00B05EED">
      <w:pPr>
        <w:spacing w:after="0" w:line="240" w:lineRule="auto"/>
        <w:jc w:val="both"/>
        <w:rPr>
          <w:rFonts w:ascii="Arial Narrow" w:hAnsi="Arial Narrow" w:cs="Arial"/>
          <w:sz w:val="24"/>
          <w:szCs w:val="24"/>
          <w:lang w:val="pt-PT"/>
        </w:rPr>
      </w:pPr>
      <w:r w:rsidRPr="00E45618">
        <w:rPr>
          <w:rFonts w:ascii="Arial Narrow" w:hAnsi="Arial Narrow" w:cs="Arial"/>
          <w:b/>
          <w:sz w:val="24"/>
          <w:szCs w:val="24"/>
          <w:lang w:val="pt-PT"/>
        </w:rPr>
        <w:t>5.</w:t>
      </w:r>
      <w:r w:rsidR="00B05EED" w:rsidRPr="00E45618">
        <w:rPr>
          <w:rFonts w:ascii="Arial Narrow" w:hAnsi="Arial Narrow" w:cs="Arial"/>
          <w:b/>
          <w:sz w:val="24"/>
          <w:szCs w:val="24"/>
          <w:lang w:val="pt-PT"/>
        </w:rPr>
        <w:t>4</w:t>
      </w:r>
      <w:r w:rsidRPr="00E45618">
        <w:rPr>
          <w:rFonts w:ascii="Arial Narrow" w:hAnsi="Arial Narrow" w:cs="Arial"/>
          <w:b/>
          <w:sz w:val="24"/>
          <w:szCs w:val="24"/>
          <w:lang w:val="pt-PT"/>
        </w:rPr>
        <w:t>.6</w:t>
      </w:r>
      <w:r w:rsidR="00B05EED" w:rsidRPr="00E45618">
        <w:rPr>
          <w:rFonts w:ascii="Arial Narrow" w:hAnsi="Arial Narrow" w:cs="Arial"/>
          <w:b/>
          <w:sz w:val="24"/>
          <w:szCs w:val="24"/>
          <w:lang w:val="pt-PT"/>
        </w:rPr>
        <w:t xml:space="preserve"> - </w:t>
      </w:r>
      <w:r w:rsidR="00B05EED" w:rsidRPr="00E45618">
        <w:rPr>
          <w:rFonts w:ascii="Arial Narrow" w:hAnsi="Arial Narrow" w:cs="Arial"/>
          <w:sz w:val="24"/>
          <w:szCs w:val="24"/>
          <w:lang w:val="pt-PT"/>
        </w:rPr>
        <w:t xml:space="preserve">A </w:t>
      </w:r>
      <w:r w:rsidR="00B05EED" w:rsidRPr="00E45618">
        <w:rPr>
          <w:rFonts w:ascii="Arial Narrow" w:hAnsi="Arial Narrow" w:cs="Arial"/>
          <w:b/>
          <w:sz w:val="24"/>
          <w:szCs w:val="24"/>
          <w:lang w:val="pt-PT"/>
        </w:rPr>
        <w:t xml:space="preserve">CONTRATADA </w:t>
      </w:r>
      <w:r w:rsidR="00B05EED" w:rsidRPr="00E45618">
        <w:rPr>
          <w:rFonts w:ascii="Arial Narrow" w:hAnsi="Arial Narrow" w:cs="Arial"/>
          <w:sz w:val="24"/>
          <w:szCs w:val="24"/>
          <w:lang w:val="pt-PT"/>
        </w:rPr>
        <w:t xml:space="preserve">deverá apresentar à Secretaria Municipal </w:t>
      </w:r>
      <w:r w:rsidR="00272C96" w:rsidRPr="00E45618">
        <w:rPr>
          <w:rFonts w:ascii="Arial Narrow" w:hAnsi="Arial Narrow" w:cs="Arial"/>
          <w:sz w:val="24"/>
          <w:szCs w:val="24"/>
          <w:lang w:val="pt-PT"/>
        </w:rPr>
        <w:t>Planejamento</w:t>
      </w:r>
      <w:r w:rsidR="00B05EED" w:rsidRPr="00E45618">
        <w:rPr>
          <w:rFonts w:ascii="Arial Narrow" w:hAnsi="Arial Narrow" w:cs="Arial"/>
          <w:sz w:val="24"/>
          <w:szCs w:val="24"/>
          <w:lang w:val="pt-PT"/>
        </w:rPr>
        <w:t>, para fins de pagamento, os seguintes documentos atualizados:</w:t>
      </w:r>
    </w:p>
    <w:p w14:paraId="04F5916B" w14:textId="77777777" w:rsidR="00B05EED" w:rsidRPr="00E45618" w:rsidRDefault="00B05EED" w:rsidP="009440BE">
      <w:pPr>
        <w:numPr>
          <w:ilvl w:val="0"/>
          <w:numId w:val="22"/>
        </w:numPr>
        <w:tabs>
          <w:tab w:val="left" w:pos="426"/>
        </w:tabs>
        <w:spacing w:after="0" w:line="240" w:lineRule="auto"/>
        <w:ind w:left="0" w:firstLine="0"/>
        <w:jc w:val="both"/>
        <w:rPr>
          <w:rFonts w:ascii="Arial Narrow" w:hAnsi="Arial Narrow" w:cs="Arial"/>
          <w:sz w:val="24"/>
          <w:szCs w:val="24"/>
          <w:lang w:val="pt-PT"/>
        </w:rPr>
      </w:pPr>
      <w:r w:rsidRPr="00E45618">
        <w:rPr>
          <w:rFonts w:ascii="Arial Narrow" w:hAnsi="Arial Narrow" w:cs="Arial"/>
          <w:sz w:val="24"/>
          <w:szCs w:val="24"/>
          <w:lang w:val="pt-PT"/>
        </w:rPr>
        <w:t>– Certidão Negativa de débitos de Tributos e Contribuições Municipais;</w:t>
      </w:r>
    </w:p>
    <w:p w14:paraId="5BD872A3" w14:textId="77777777" w:rsidR="00B05EED" w:rsidRPr="00E45618" w:rsidRDefault="00B05EED" w:rsidP="009440BE">
      <w:pPr>
        <w:numPr>
          <w:ilvl w:val="0"/>
          <w:numId w:val="22"/>
        </w:numPr>
        <w:tabs>
          <w:tab w:val="left" w:pos="426"/>
        </w:tabs>
        <w:spacing w:after="0" w:line="240" w:lineRule="auto"/>
        <w:ind w:left="0" w:firstLine="0"/>
        <w:jc w:val="both"/>
        <w:rPr>
          <w:rFonts w:ascii="Arial Narrow" w:hAnsi="Arial Narrow" w:cs="Arial"/>
          <w:sz w:val="24"/>
          <w:szCs w:val="24"/>
          <w:lang w:val="pt-PT"/>
        </w:rPr>
      </w:pPr>
      <w:r w:rsidRPr="00E45618">
        <w:rPr>
          <w:rFonts w:ascii="Arial Narrow" w:hAnsi="Arial Narrow" w:cs="Arial"/>
          <w:sz w:val="24"/>
          <w:szCs w:val="24"/>
          <w:lang w:val="pt-PT"/>
        </w:rPr>
        <w:t>– Certidão de Regularidade com o FGTS;</w:t>
      </w:r>
    </w:p>
    <w:p w14:paraId="19B2BCF8" w14:textId="77777777" w:rsidR="00B05EED" w:rsidRPr="00E45618" w:rsidRDefault="00B05EED" w:rsidP="009440BE">
      <w:pPr>
        <w:numPr>
          <w:ilvl w:val="0"/>
          <w:numId w:val="22"/>
        </w:numPr>
        <w:tabs>
          <w:tab w:val="left" w:pos="426"/>
        </w:tabs>
        <w:spacing w:after="0" w:line="240" w:lineRule="auto"/>
        <w:ind w:left="0" w:firstLine="0"/>
        <w:jc w:val="both"/>
        <w:rPr>
          <w:rFonts w:ascii="Arial Narrow" w:hAnsi="Arial Narrow" w:cs="Arial"/>
          <w:sz w:val="24"/>
          <w:szCs w:val="24"/>
          <w:lang w:val="pt-PT"/>
        </w:rPr>
      </w:pPr>
      <w:r w:rsidRPr="00E45618">
        <w:rPr>
          <w:rFonts w:ascii="Arial Narrow" w:hAnsi="Arial Narrow" w:cs="Arial"/>
          <w:sz w:val="24"/>
          <w:szCs w:val="24"/>
          <w:lang w:val="pt-PT"/>
        </w:rPr>
        <w:t>- Certidão de quitação de Tributos Federais, administradas pela Secretaria da Receita Federal;</w:t>
      </w:r>
    </w:p>
    <w:p w14:paraId="79084331" w14:textId="77777777" w:rsidR="00B05EED" w:rsidRPr="00E45618" w:rsidRDefault="00B05EED" w:rsidP="009440BE">
      <w:pPr>
        <w:numPr>
          <w:ilvl w:val="0"/>
          <w:numId w:val="22"/>
        </w:numPr>
        <w:tabs>
          <w:tab w:val="left" w:pos="426"/>
        </w:tabs>
        <w:spacing w:after="0" w:line="240" w:lineRule="auto"/>
        <w:ind w:left="0" w:firstLine="0"/>
        <w:jc w:val="both"/>
        <w:rPr>
          <w:rFonts w:ascii="Arial Narrow" w:hAnsi="Arial Narrow" w:cs="Arial"/>
          <w:sz w:val="24"/>
          <w:szCs w:val="24"/>
          <w:lang w:val="pt-PT"/>
        </w:rPr>
      </w:pPr>
      <w:r w:rsidRPr="00E45618">
        <w:rPr>
          <w:rFonts w:ascii="Arial Narrow" w:hAnsi="Arial Narrow" w:cs="Arial"/>
          <w:b/>
          <w:sz w:val="24"/>
          <w:szCs w:val="24"/>
          <w:lang w:val="pt-PT"/>
        </w:rPr>
        <w:t xml:space="preserve">- </w:t>
      </w:r>
      <w:r w:rsidRPr="00E45618">
        <w:rPr>
          <w:rFonts w:ascii="Arial Narrow" w:hAnsi="Arial Narrow" w:cs="Arial"/>
          <w:sz w:val="24"/>
          <w:szCs w:val="24"/>
          <w:lang w:val="pt-PT"/>
        </w:rPr>
        <w:t>Certidão de quitação de Tributos estaduais com a Fazenda do Estado ou Distrito Federal;</w:t>
      </w:r>
    </w:p>
    <w:p w14:paraId="4D06AB7B" w14:textId="77777777" w:rsidR="00B05EED" w:rsidRPr="00E45618" w:rsidRDefault="00B05EED" w:rsidP="009440BE">
      <w:pPr>
        <w:tabs>
          <w:tab w:val="left" w:pos="426"/>
        </w:tabs>
        <w:spacing w:after="0" w:line="240" w:lineRule="auto"/>
        <w:jc w:val="both"/>
        <w:rPr>
          <w:rFonts w:ascii="Arial Narrow" w:hAnsi="Arial Narrow" w:cs="Arial"/>
          <w:sz w:val="24"/>
          <w:szCs w:val="24"/>
          <w:lang w:val="pt-PT"/>
        </w:rPr>
      </w:pPr>
      <w:r w:rsidRPr="00E45618">
        <w:rPr>
          <w:rFonts w:ascii="Arial Narrow" w:hAnsi="Arial Narrow" w:cs="Arial"/>
          <w:b/>
          <w:sz w:val="24"/>
          <w:szCs w:val="24"/>
          <w:lang w:val="pt-PT"/>
        </w:rPr>
        <w:t xml:space="preserve">VI - </w:t>
      </w:r>
      <w:r w:rsidRPr="00E45618">
        <w:rPr>
          <w:rFonts w:ascii="Arial Narrow" w:hAnsi="Arial Narrow" w:cs="Arial"/>
          <w:sz w:val="24"/>
          <w:szCs w:val="24"/>
          <w:lang w:val="pt-PT"/>
        </w:rPr>
        <w:t>Prova de inexistência de débitos inadimplidos perante a Justiça do Trabalho, mediante a apresentação da CNDT- Certidão Negativa de Débitos Trabalhistas.</w:t>
      </w:r>
    </w:p>
    <w:p w14:paraId="13ED711E" w14:textId="77777777" w:rsidR="00B05EED" w:rsidRPr="00E45618" w:rsidRDefault="00B05EED" w:rsidP="00B05EED">
      <w:pPr>
        <w:spacing w:after="0" w:line="240" w:lineRule="auto"/>
        <w:jc w:val="both"/>
        <w:rPr>
          <w:rFonts w:ascii="Arial Narrow" w:hAnsi="Arial Narrow" w:cs="Arial"/>
          <w:sz w:val="24"/>
          <w:szCs w:val="24"/>
          <w:lang w:val="pt-PT"/>
        </w:rPr>
      </w:pPr>
    </w:p>
    <w:p w14:paraId="171940CD" w14:textId="19493B9B" w:rsidR="00B05EED" w:rsidRPr="00E45618" w:rsidRDefault="00B05EED" w:rsidP="00B05EED">
      <w:pPr>
        <w:spacing w:after="0" w:line="240" w:lineRule="auto"/>
        <w:jc w:val="both"/>
        <w:rPr>
          <w:rFonts w:ascii="Arial Narrow" w:hAnsi="Arial Narrow" w:cs="Arial"/>
          <w:sz w:val="24"/>
          <w:szCs w:val="24"/>
          <w:lang w:val="pt-PT"/>
        </w:rPr>
      </w:pPr>
      <w:r w:rsidRPr="00E45618">
        <w:rPr>
          <w:rFonts w:ascii="Arial Narrow" w:hAnsi="Arial Narrow" w:cs="Arial"/>
          <w:sz w:val="24"/>
          <w:szCs w:val="24"/>
          <w:lang w:val="pt-PT"/>
        </w:rPr>
        <w:t>5</w:t>
      </w:r>
      <w:r w:rsidR="00EC64D5" w:rsidRPr="00E45618">
        <w:rPr>
          <w:rFonts w:ascii="Arial Narrow" w:hAnsi="Arial Narrow" w:cs="Arial"/>
          <w:sz w:val="24"/>
          <w:szCs w:val="24"/>
          <w:lang w:val="pt-PT"/>
        </w:rPr>
        <w:t>.4.7</w:t>
      </w:r>
      <w:r w:rsidRPr="00E45618">
        <w:rPr>
          <w:rFonts w:ascii="Arial Narrow" w:hAnsi="Arial Narrow" w:cs="Arial"/>
          <w:sz w:val="24"/>
          <w:szCs w:val="24"/>
          <w:lang w:val="pt-PT"/>
        </w:rPr>
        <w:t xml:space="preserve"> – </w:t>
      </w:r>
      <w:r w:rsidRPr="00E45618">
        <w:rPr>
          <w:rFonts w:ascii="Arial Narrow" w:hAnsi="Arial Narrow" w:cs="Arial"/>
          <w:b/>
          <w:bCs/>
          <w:sz w:val="24"/>
          <w:szCs w:val="24"/>
          <w:lang w:val="pt-PT"/>
        </w:rPr>
        <w:t>A SECRETARIA MUNICIPAL DE</w:t>
      </w:r>
      <w:r w:rsidR="00272C96" w:rsidRPr="00E45618">
        <w:rPr>
          <w:rFonts w:ascii="Arial Narrow" w:hAnsi="Arial Narrow" w:cs="Arial"/>
          <w:b/>
          <w:bCs/>
          <w:sz w:val="24"/>
          <w:szCs w:val="24"/>
          <w:lang w:val="pt-PT"/>
        </w:rPr>
        <w:t xml:space="preserve"> PLANEJAMENTO</w:t>
      </w:r>
      <w:r w:rsidRPr="00E45618">
        <w:rPr>
          <w:rFonts w:ascii="Arial Narrow" w:hAnsi="Arial Narrow" w:cs="Arial"/>
          <w:bCs/>
          <w:sz w:val="24"/>
          <w:szCs w:val="24"/>
          <w:lang w:val="pt-PT"/>
        </w:rPr>
        <w:t>,</w:t>
      </w:r>
      <w:r w:rsidRPr="00E45618">
        <w:rPr>
          <w:rFonts w:ascii="Arial Narrow" w:hAnsi="Arial Narrow" w:cs="Arial"/>
          <w:b/>
          <w:sz w:val="24"/>
          <w:szCs w:val="24"/>
          <w:lang w:val="pt-PT"/>
        </w:rPr>
        <w:t xml:space="preserve"> </w:t>
      </w:r>
      <w:r w:rsidRPr="00E45618">
        <w:rPr>
          <w:rFonts w:ascii="Arial Narrow" w:hAnsi="Arial Narrow" w:cs="Arial"/>
          <w:sz w:val="24"/>
          <w:szCs w:val="24"/>
          <w:lang w:val="pt-PT"/>
        </w:rPr>
        <w:t xml:space="preserve">encaminhará solicitação de pagamento à </w:t>
      </w:r>
      <w:r w:rsidRPr="00E45618">
        <w:rPr>
          <w:rFonts w:ascii="Arial Narrow" w:hAnsi="Arial Narrow" w:cs="Arial"/>
          <w:b/>
          <w:sz w:val="24"/>
          <w:szCs w:val="24"/>
          <w:lang w:val="pt-PT"/>
        </w:rPr>
        <w:t xml:space="preserve">Setor financeiro </w:t>
      </w:r>
      <w:r w:rsidRPr="00E45618">
        <w:rPr>
          <w:rFonts w:ascii="Arial Narrow" w:hAnsi="Arial Narrow" w:cs="Arial"/>
          <w:sz w:val="24"/>
          <w:szCs w:val="24"/>
          <w:lang w:val="pt-PT"/>
        </w:rPr>
        <w:t>devidamente acompanhado da documentação necessária à sua liquidação.</w:t>
      </w:r>
    </w:p>
    <w:p w14:paraId="3ED7B517" w14:textId="77777777" w:rsidR="004D5562" w:rsidRPr="00E45618" w:rsidRDefault="004D5562" w:rsidP="005D095E">
      <w:pPr>
        <w:tabs>
          <w:tab w:val="left" w:pos="9072"/>
        </w:tabs>
        <w:spacing w:after="0" w:line="240" w:lineRule="auto"/>
        <w:jc w:val="both"/>
        <w:rPr>
          <w:rFonts w:ascii="Arial Narrow" w:hAnsi="Arial Narrow" w:cs="Arial"/>
          <w:bCs/>
          <w:sz w:val="24"/>
          <w:szCs w:val="24"/>
        </w:rPr>
      </w:pPr>
    </w:p>
    <w:p w14:paraId="744B0B2B" w14:textId="77777777" w:rsidR="0025658B" w:rsidRPr="00E45618" w:rsidRDefault="0025658B" w:rsidP="009440BE">
      <w:pPr>
        <w:spacing w:after="0" w:line="276" w:lineRule="auto"/>
        <w:ind w:right="68"/>
        <w:jc w:val="both"/>
        <w:rPr>
          <w:rFonts w:ascii="Arial Narrow" w:eastAsia="Times New Roman" w:hAnsi="Arial Narrow" w:cs="Arial"/>
          <w:b/>
          <w:kern w:val="0"/>
          <w:sz w:val="24"/>
          <w:szCs w:val="24"/>
          <w:lang w:eastAsia="pt-BR"/>
        </w:rPr>
      </w:pPr>
      <w:r w:rsidRPr="00E45618">
        <w:rPr>
          <w:rFonts w:ascii="Arial Narrow" w:eastAsia="Times New Roman" w:hAnsi="Arial Narrow" w:cs="Arial"/>
          <w:b/>
          <w:kern w:val="0"/>
          <w:sz w:val="24"/>
          <w:szCs w:val="24"/>
          <w:lang w:eastAsia="pt-BR"/>
        </w:rPr>
        <w:t>5.5 - DO REAJUSTE</w:t>
      </w:r>
    </w:p>
    <w:p w14:paraId="7DF86C53" w14:textId="77553E7F" w:rsidR="0025658B" w:rsidRPr="00E45618" w:rsidRDefault="0025658B" w:rsidP="0025658B">
      <w:pPr>
        <w:spacing w:after="0" w:line="276" w:lineRule="auto"/>
        <w:ind w:right="68"/>
        <w:jc w:val="both"/>
        <w:rPr>
          <w:rFonts w:ascii="Arial Narrow" w:eastAsia="Times New Roman" w:hAnsi="Arial Narrow" w:cs="Arial"/>
          <w:kern w:val="0"/>
          <w:sz w:val="24"/>
          <w:szCs w:val="24"/>
          <w:lang w:eastAsia="pt-BR"/>
        </w:rPr>
      </w:pPr>
      <w:r w:rsidRPr="00E45618">
        <w:rPr>
          <w:rFonts w:ascii="Arial Narrow" w:eastAsia="Times New Roman" w:hAnsi="Arial Narrow" w:cs="Arial"/>
          <w:kern w:val="0"/>
          <w:sz w:val="24"/>
          <w:szCs w:val="24"/>
          <w:lang w:eastAsia="pt-BR"/>
        </w:rPr>
        <w:t>5.5.1 - Os preços serão fixos e irreajustáveis no prazo de um ano, contado da data-base vinculada ao orçamento estimado para a contratação.</w:t>
      </w:r>
    </w:p>
    <w:p w14:paraId="3E60A829" w14:textId="77777777" w:rsidR="0025658B" w:rsidRPr="00E45618" w:rsidRDefault="0025658B" w:rsidP="0025658B">
      <w:pPr>
        <w:spacing w:after="0" w:line="276" w:lineRule="auto"/>
        <w:ind w:right="68"/>
        <w:jc w:val="both"/>
        <w:rPr>
          <w:rFonts w:ascii="Arial Narrow" w:eastAsia="Times New Roman" w:hAnsi="Arial Narrow" w:cs="Arial"/>
          <w:kern w:val="0"/>
          <w:sz w:val="24"/>
          <w:szCs w:val="24"/>
          <w:lang w:eastAsia="pt-BR"/>
        </w:rPr>
      </w:pPr>
      <w:r w:rsidRPr="00E45618">
        <w:rPr>
          <w:rFonts w:ascii="Arial Narrow" w:eastAsia="Times New Roman" w:hAnsi="Arial Narrow" w:cs="Arial"/>
          <w:kern w:val="0"/>
          <w:sz w:val="24"/>
          <w:szCs w:val="24"/>
          <w:lang w:eastAsia="pt-BR"/>
        </w:rPr>
        <w:t>5.5.2 - Dentro do prazo de vigência da contratação e mediante solicitação da contratada, os preços contratados poderão sofrer reajuste, após o interregno mínimo de um ano, aplicando-se o Índice Nacional de Preços ao Consumidor Amplo – IPCA/IBGE, exclusivamente, para as obrigações iniciadas e concluídas após a ocorrência da anualidade.</w:t>
      </w:r>
    </w:p>
    <w:p w14:paraId="1D1FF80D" w14:textId="77777777" w:rsidR="0025658B" w:rsidRPr="00E45618" w:rsidRDefault="0025658B" w:rsidP="0025658B">
      <w:pPr>
        <w:spacing w:after="0" w:line="276" w:lineRule="auto"/>
        <w:ind w:right="68"/>
        <w:jc w:val="both"/>
        <w:rPr>
          <w:rFonts w:ascii="Arial Narrow" w:eastAsia="Times New Roman" w:hAnsi="Arial Narrow" w:cs="Arial"/>
          <w:kern w:val="0"/>
          <w:sz w:val="24"/>
          <w:szCs w:val="24"/>
          <w:lang w:eastAsia="pt-BR"/>
        </w:rPr>
      </w:pPr>
      <w:r w:rsidRPr="00E45618">
        <w:rPr>
          <w:rFonts w:ascii="Arial Narrow" w:eastAsia="Times New Roman" w:hAnsi="Arial Narrow" w:cs="Arial"/>
          <w:kern w:val="0"/>
          <w:sz w:val="24"/>
          <w:szCs w:val="24"/>
          <w:lang w:eastAsia="pt-BR"/>
        </w:rPr>
        <w:t>5.3 - Nos reajustes subsequentes ao primeiro o interregno mínimo de um ano será contado a partir dos efeitos financeiros do último reajuste.</w:t>
      </w:r>
    </w:p>
    <w:p w14:paraId="6E7BC550" w14:textId="77777777" w:rsidR="0025658B" w:rsidRPr="00E45618" w:rsidRDefault="0025658B" w:rsidP="005D095E">
      <w:pPr>
        <w:tabs>
          <w:tab w:val="left" w:pos="9072"/>
        </w:tabs>
        <w:spacing w:after="0" w:line="240" w:lineRule="auto"/>
        <w:jc w:val="both"/>
        <w:rPr>
          <w:rFonts w:ascii="Arial Narrow" w:hAnsi="Arial Narrow" w:cs="Arial"/>
          <w:bCs/>
          <w:sz w:val="24"/>
          <w:szCs w:val="24"/>
        </w:rPr>
      </w:pPr>
    </w:p>
    <w:p w14:paraId="1D4D8FEA" w14:textId="77777777" w:rsidR="000B2B34" w:rsidRPr="00E45618" w:rsidRDefault="00BB0D41" w:rsidP="000B2B34">
      <w:pPr>
        <w:shd w:val="clear" w:color="auto" w:fill="D9D9D9" w:themeFill="background1" w:themeFillShade="D9"/>
        <w:tabs>
          <w:tab w:val="left" w:pos="9072"/>
        </w:tabs>
        <w:spacing w:after="0" w:line="240" w:lineRule="auto"/>
        <w:jc w:val="both"/>
        <w:rPr>
          <w:rFonts w:ascii="Arial Narrow" w:hAnsi="Arial Narrow" w:cs="Arial"/>
          <w:b/>
          <w:sz w:val="24"/>
          <w:szCs w:val="24"/>
        </w:rPr>
      </w:pPr>
      <w:r w:rsidRPr="00E45618">
        <w:rPr>
          <w:rFonts w:ascii="Arial Narrow" w:hAnsi="Arial Narrow" w:cs="Arial"/>
          <w:b/>
          <w:sz w:val="24"/>
          <w:szCs w:val="24"/>
        </w:rPr>
        <w:t xml:space="preserve">CLÁUSULA </w:t>
      </w:r>
      <w:r w:rsidR="000B2B34" w:rsidRPr="00E45618">
        <w:rPr>
          <w:rFonts w:ascii="Arial Narrow" w:hAnsi="Arial Narrow" w:cs="Arial"/>
          <w:b/>
          <w:sz w:val="24"/>
          <w:szCs w:val="24"/>
        </w:rPr>
        <w:t>SEXTA – DAS OBRIGAÇÕES</w:t>
      </w:r>
    </w:p>
    <w:p w14:paraId="4A34E4F5" w14:textId="77777777" w:rsidR="009440BE" w:rsidRPr="00E45618" w:rsidRDefault="009440BE" w:rsidP="00A26947">
      <w:pPr>
        <w:tabs>
          <w:tab w:val="left" w:pos="9072"/>
        </w:tabs>
        <w:spacing w:after="0" w:line="240" w:lineRule="auto"/>
        <w:jc w:val="both"/>
        <w:rPr>
          <w:rFonts w:ascii="Arial Narrow" w:hAnsi="Arial Narrow"/>
          <w:b/>
          <w:bCs/>
          <w:sz w:val="24"/>
          <w:szCs w:val="24"/>
        </w:rPr>
      </w:pPr>
    </w:p>
    <w:p w14:paraId="4396D59B" w14:textId="442E95C8" w:rsidR="000B2B34" w:rsidRPr="00E45618" w:rsidRDefault="000B2B34" w:rsidP="00A26947">
      <w:pPr>
        <w:tabs>
          <w:tab w:val="left" w:pos="9072"/>
        </w:tabs>
        <w:spacing w:after="0" w:line="240" w:lineRule="auto"/>
        <w:jc w:val="both"/>
        <w:rPr>
          <w:rFonts w:ascii="Arial Narrow" w:hAnsi="Arial Narrow"/>
          <w:b/>
          <w:bCs/>
          <w:sz w:val="24"/>
          <w:szCs w:val="24"/>
        </w:rPr>
      </w:pPr>
      <w:r w:rsidRPr="00E45618">
        <w:rPr>
          <w:rFonts w:ascii="Arial Narrow" w:hAnsi="Arial Narrow"/>
          <w:b/>
          <w:bCs/>
          <w:sz w:val="24"/>
          <w:szCs w:val="24"/>
        </w:rPr>
        <w:t xml:space="preserve">6.1. São obrigações da CONTRATADA: </w:t>
      </w:r>
    </w:p>
    <w:p w14:paraId="0C8D6DBC" w14:textId="77777777" w:rsidR="000B2B34" w:rsidRPr="00E45618" w:rsidRDefault="000B2B34" w:rsidP="00A26947">
      <w:pPr>
        <w:tabs>
          <w:tab w:val="left" w:pos="9072"/>
        </w:tabs>
        <w:spacing w:after="0" w:line="240" w:lineRule="auto"/>
        <w:jc w:val="both"/>
        <w:rPr>
          <w:rFonts w:ascii="Arial Narrow" w:hAnsi="Arial Narrow"/>
          <w:sz w:val="24"/>
          <w:szCs w:val="24"/>
        </w:rPr>
      </w:pPr>
      <w:r w:rsidRPr="00E45618">
        <w:rPr>
          <w:rFonts w:ascii="Arial Narrow" w:hAnsi="Arial Narrow"/>
          <w:sz w:val="24"/>
          <w:szCs w:val="24"/>
        </w:rPr>
        <w:t>a) Prestar os serviços de apresentações artísticas de acordo com as determinações do CONTRATANTE e normas previstas no projeto da festividade e demais documentos que integrarem o processo licitatório;</w:t>
      </w:r>
    </w:p>
    <w:p w14:paraId="28B77148" w14:textId="77777777" w:rsidR="000B2B34" w:rsidRPr="00E45618" w:rsidRDefault="000B2B34" w:rsidP="00A26947">
      <w:pPr>
        <w:tabs>
          <w:tab w:val="left" w:pos="9072"/>
        </w:tabs>
        <w:spacing w:after="0" w:line="240" w:lineRule="auto"/>
        <w:jc w:val="both"/>
        <w:rPr>
          <w:rFonts w:ascii="Arial Narrow" w:hAnsi="Arial Narrow"/>
          <w:sz w:val="24"/>
          <w:szCs w:val="24"/>
        </w:rPr>
      </w:pPr>
      <w:r w:rsidRPr="00E45618">
        <w:rPr>
          <w:rFonts w:ascii="Arial Narrow" w:hAnsi="Arial Narrow"/>
          <w:sz w:val="24"/>
          <w:szCs w:val="24"/>
        </w:rPr>
        <w:t xml:space="preserve">b) Fornecer, instalar, realizar manutenção, operação e desmontagem dos equipamentos próprios ou de animação inerentes à atração, bem como manter os mesmos em perfeitas condições de uso, durante todo período da locação; </w:t>
      </w:r>
    </w:p>
    <w:p w14:paraId="2081A289" w14:textId="77777777" w:rsidR="000B2B34" w:rsidRPr="00E45618" w:rsidRDefault="000B2B34" w:rsidP="00A26947">
      <w:pPr>
        <w:tabs>
          <w:tab w:val="left" w:pos="9072"/>
        </w:tabs>
        <w:spacing w:after="0" w:line="240" w:lineRule="auto"/>
        <w:jc w:val="both"/>
        <w:rPr>
          <w:rFonts w:ascii="Arial Narrow" w:hAnsi="Arial Narrow"/>
          <w:sz w:val="24"/>
          <w:szCs w:val="24"/>
        </w:rPr>
      </w:pPr>
      <w:r w:rsidRPr="00E45618">
        <w:rPr>
          <w:rFonts w:ascii="Arial Narrow" w:hAnsi="Arial Narrow"/>
          <w:sz w:val="24"/>
          <w:szCs w:val="24"/>
        </w:rPr>
        <w:t xml:space="preserve">c) Efetuar a devida substituição dos equipamentos, por outros equivalentes, quando por qualquer motivo algum dos equipamentos utilizados apresentarem qualquer tipo de defeito e/ou ficar impossibilitados de serem utilizados; </w:t>
      </w:r>
    </w:p>
    <w:p w14:paraId="28453145" w14:textId="77777777" w:rsidR="000B2B34" w:rsidRPr="00E45618" w:rsidRDefault="000B2B34" w:rsidP="00A26947">
      <w:pPr>
        <w:tabs>
          <w:tab w:val="left" w:pos="9072"/>
        </w:tabs>
        <w:spacing w:after="0" w:line="240" w:lineRule="auto"/>
        <w:jc w:val="both"/>
        <w:rPr>
          <w:rFonts w:ascii="Arial Narrow" w:hAnsi="Arial Narrow"/>
          <w:sz w:val="24"/>
          <w:szCs w:val="24"/>
        </w:rPr>
      </w:pPr>
      <w:r w:rsidRPr="00E45618">
        <w:rPr>
          <w:rFonts w:ascii="Arial Narrow" w:hAnsi="Arial Narrow"/>
          <w:sz w:val="24"/>
          <w:szCs w:val="24"/>
        </w:rPr>
        <w:t xml:space="preserve">d) Manter durante toda a execução do contrato, em compatibilidade com as obrigações assumidas, todas as condições de habilitação e qualificação exigidas no Processo Licitatório; </w:t>
      </w:r>
    </w:p>
    <w:p w14:paraId="017FF332" w14:textId="77777777" w:rsidR="000B2B34" w:rsidRPr="00E45618" w:rsidRDefault="000B2B34" w:rsidP="00A26947">
      <w:pPr>
        <w:tabs>
          <w:tab w:val="left" w:pos="9072"/>
        </w:tabs>
        <w:spacing w:after="0" w:line="240" w:lineRule="auto"/>
        <w:jc w:val="both"/>
        <w:rPr>
          <w:rFonts w:ascii="Arial Narrow" w:hAnsi="Arial Narrow"/>
          <w:sz w:val="24"/>
          <w:szCs w:val="24"/>
        </w:rPr>
      </w:pPr>
      <w:r w:rsidRPr="00E45618">
        <w:rPr>
          <w:rFonts w:ascii="Arial Narrow" w:hAnsi="Arial Narrow"/>
          <w:sz w:val="24"/>
          <w:szCs w:val="24"/>
        </w:rPr>
        <w:t>e) A CONTRATADA se responsabilizará pela qualidade dos serviços prestados e por todo e qualquer prejuízo que possa ser causado à CONTRATANTE pelos mesmos;</w:t>
      </w:r>
    </w:p>
    <w:p w14:paraId="24A17173" w14:textId="77777777" w:rsidR="000B2B34" w:rsidRPr="00E45618" w:rsidRDefault="000B2B34" w:rsidP="00A26947">
      <w:pPr>
        <w:tabs>
          <w:tab w:val="left" w:pos="9072"/>
        </w:tabs>
        <w:spacing w:after="0" w:line="240" w:lineRule="auto"/>
        <w:jc w:val="both"/>
        <w:rPr>
          <w:rFonts w:ascii="Arial Narrow" w:hAnsi="Arial Narrow"/>
          <w:sz w:val="24"/>
          <w:szCs w:val="24"/>
        </w:rPr>
      </w:pPr>
      <w:r w:rsidRPr="00E45618">
        <w:rPr>
          <w:rFonts w:ascii="Arial Narrow" w:hAnsi="Arial Narrow"/>
          <w:sz w:val="24"/>
          <w:szCs w:val="24"/>
        </w:rPr>
        <w:t>f) É de responsabilidade da CONTRATADA o pagamento de todos os impostos, taxas, encargos, fretes, transportes e despesas que forem devidas em decorrência da formalização deste contrato.</w:t>
      </w:r>
    </w:p>
    <w:p w14:paraId="608A09AA" w14:textId="77777777" w:rsidR="000B2B34" w:rsidRPr="00E45618" w:rsidRDefault="000B2B34" w:rsidP="00A26947">
      <w:pPr>
        <w:tabs>
          <w:tab w:val="left" w:pos="9072"/>
        </w:tabs>
        <w:spacing w:after="0" w:line="240" w:lineRule="auto"/>
        <w:jc w:val="both"/>
        <w:rPr>
          <w:rFonts w:ascii="Arial Narrow" w:hAnsi="Arial Narrow"/>
          <w:sz w:val="24"/>
          <w:szCs w:val="24"/>
        </w:rPr>
      </w:pPr>
    </w:p>
    <w:p w14:paraId="2AA1AFA4" w14:textId="77777777" w:rsidR="000B2B34" w:rsidRPr="00E45618" w:rsidRDefault="000B2B34" w:rsidP="00A26947">
      <w:pPr>
        <w:tabs>
          <w:tab w:val="left" w:pos="9072"/>
        </w:tabs>
        <w:spacing w:after="0" w:line="240" w:lineRule="auto"/>
        <w:jc w:val="both"/>
        <w:rPr>
          <w:rFonts w:ascii="Arial Narrow" w:hAnsi="Arial Narrow"/>
          <w:b/>
          <w:bCs/>
          <w:sz w:val="24"/>
          <w:szCs w:val="24"/>
        </w:rPr>
      </w:pPr>
      <w:r w:rsidRPr="00E45618">
        <w:rPr>
          <w:rFonts w:ascii="Arial Narrow" w:hAnsi="Arial Narrow"/>
          <w:b/>
          <w:bCs/>
          <w:sz w:val="24"/>
          <w:szCs w:val="24"/>
        </w:rPr>
        <w:t xml:space="preserve">6.2. São obrigações da CONTRATANTE: </w:t>
      </w:r>
    </w:p>
    <w:p w14:paraId="17DBDF87" w14:textId="77777777" w:rsidR="000B2B34" w:rsidRPr="00E45618" w:rsidRDefault="000B2B34" w:rsidP="00A26947">
      <w:pPr>
        <w:tabs>
          <w:tab w:val="left" w:pos="9072"/>
        </w:tabs>
        <w:spacing w:after="0" w:line="240" w:lineRule="auto"/>
        <w:jc w:val="both"/>
        <w:rPr>
          <w:rFonts w:ascii="Arial Narrow" w:hAnsi="Arial Narrow"/>
          <w:sz w:val="24"/>
          <w:szCs w:val="24"/>
        </w:rPr>
      </w:pPr>
      <w:r w:rsidRPr="00E45618">
        <w:rPr>
          <w:rFonts w:ascii="Arial Narrow" w:hAnsi="Arial Narrow"/>
          <w:sz w:val="24"/>
          <w:szCs w:val="24"/>
        </w:rPr>
        <w:t xml:space="preserve">a) Proporcionar todas as necessidades para que a contratada possa desempenhar seus trabalhos dentro das normas deste Contrato; </w:t>
      </w:r>
    </w:p>
    <w:p w14:paraId="691AF351" w14:textId="77777777" w:rsidR="000B2B34" w:rsidRPr="00E45618" w:rsidRDefault="000B2B34" w:rsidP="00A26947">
      <w:pPr>
        <w:tabs>
          <w:tab w:val="left" w:pos="9072"/>
        </w:tabs>
        <w:spacing w:after="0" w:line="240" w:lineRule="auto"/>
        <w:jc w:val="both"/>
        <w:rPr>
          <w:rFonts w:ascii="Arial Narrow" w:hAnsi="Arial Narrow"/>
          <w:sz w:val="24"/>
          <w:szCs w:val="24"/>
        </w:rPr>
      </w:pPr>
      <w:r w:rsidRPr="00E45618">
        <w:rPr>
          <w:rFonts w:ascii="Arial Narrow" w:hAnsi="Arial Narrow"/>
          <w:sz w:val="24"/>
          <w:szCs w:val="24"/>
        </w:rPr>
        <w:t xml:space="preserve">b) Acompanhar e fiscalizar a prestação dos serviços por parte da CONTRATADA; </w:t>
      </w:r>
    </w:p>
    <w:p w14:paraId="49F549E2" w14:textId="77777777" w:rsidR="000B2B34" w:rsidRPr="00E45618" w:rsidRDefault="000B2B34" w:rsidP="00A26947">
      <w:pPr>
        <w:tabs>
          <w:tab w:val="left" w:pos="9072"/>
        </w:tabs>
        <w:spacing w:after="0" w:line="240" w:lineRule="auto"/>
        <w:jc w:val="both"/>
        <w:rPr>
          <w:rFonts w:ascii="Arial Narrow" w:hAnsi="Arial Narrow"/>
          <w:sz w:val="24"/>
          <w:szCs w:val="24"/>
        </w:rPr>
      </w:pPr>
      <w:r w:rsidRPr="00E45618">
        <w:rPr>
          <w:rFonts w:ascii="Arial Narrow" w:hAnsi="Arial Narrow"/>
          <w:sz w:val="24"/>
          <w:szCs w:val="24"/>
        </w:rPr>
        <w:t xml:space="preserve">c) Paralisar ou suspender a qualquer tempo, a execução dos serviços, de forma parcial ou total, sempre que houver descumprimento das normas pré-estabelecidas neste Contrato e no instrumento convocatório e seus anexos; </w:t>
      </w:r>
    </w:p>
    <w:p w14:paraId="62204CAC" w14:textId="77777777" w:rsidR="000B2B34" w:rsidRPr="00E45618" w:rsidRDefault="000B2B34" w:rsidP="00A26947">
      <w:pPr>
        <w:tabs>
          <w:tab w:val="left" w:pos="9072"/>
        </w:tabs>
        <w:spacing w:after="0" w:line="240" w:lineRule="auto"/>
        <w:jc w:val="both"/>
        <w:rPr>
          <w:rFonts w:ascii="Arial Narrow" w:hAnsi="Arial Narrow"/>
          <w:sz w:val="24"/>
          <w:szCs w:val="24"/>
        </w:rPr>
      </w:pPr>
      <w:r w:rsidRPr="00E45618">
        <w:rPr>
          <w:rFonts w:ascii="Arial Narrow" w:hAnsi="Arial Narrow"/>
          <w:sz w:val="24"/>
          <w:szCs w:val="24"/>
        </w:rPr>
        <w:lastRenderedPageBreak/>
        <w:t xml:space="preserve">d) Efetuar o pagamento dos serviços contratados na forma e prazo previstos neste Contrato. </w:t>
      </w:r>
    </w:p>
    <w:p w14:paraId="0C2A6011" w14:textId="77777777" w:rsidR="000B2B34" w:rsidRPr="00E45618" w:rsidRDefault="000B2B34" w:rsidP="00A26947">
      <w:pPr>
        <w:tabs>
          <w:tab w:val="left" w:pos="9072"/>
        </w:tabs>
        <w:spacing w:after="0" w:line="240" w:lineRule="auto"/>
        <w:jc w:val="both"/>
        <w:rPr>
          <w:rFonts w:ascii="Arial Narrow" w:hAnsi="Arial Narrow"/>
          <w:sz w:val="24"/>
          <w:szCs w:val="24"/>
        </w:rPr>
      </w:pPr>
      <w:r w:rsidRPr="00E45618">
        <w:rPr>
          <w:rFonts w:ascii="Arial Narrow" w:hAnsi="Arial Narrow"/>
          <w:sz w:val="24"/>
          <w:szCs w:val="24"/>
        </w:rPr>
        <w:t>e) Notificar a CONTRATADA qualquer irregularidade encontrada no fornecimento dos serviços.</w:t>
      </w:r>
    </w:p>
    <w:p w14:paraId="50B43023" w14:textId="77777777" w:rsidR="000B2B34" w:rsidRPr="00E45618" w:rsidRDefault="000B2B34" w:rsidP="00A26947">
      <w:pPr>
        <w:tabs>
          <w:tab w:val="left" w:pos="9072"/>
        </w:tabs>
        <w:spacing w:after="0" w:line="240" w:lineRule="auto"/>
        <w:jc w:val="both"/>
        <w:rPr>
          <w:rFonts w:ascii="Arial Narrow" w:hAnsi="Arial Narrow" w:cs="Arial"/>
          <w:b/>
          <w:color w:val="FF0000"/>
          <w:sz w:val="24"/>
          <w:szCs w:val="24"/>
        </w:rPr>
      </w:pPr>
    </w:p>
    <w:p w14:paraId="2BA77EE4" w14:textId="77777777" w:rsidR="00C61EE8" w:rsidRPr="00E45618" w:rsidRDefault="00C61EE8" w:rsidP="00C61EE8">
      <w:pPr>
        <w:shd w:val="clear" w:color="auto" w:fill="D9D9D9" w:themeFill="background1" w:themeFillShade="D9"/>
        <w:tabs>
          <w:tab w:val="left" w:pos="9072"/>
        </w:tabs>
        <w:spacing w:after="0" w:line="240" w:lineRule="auto"/>
        <w:jc w:val="both"/>
        <w:rPr>
          <w:rFonts w:ascii="Arial Narrow" w:hAnsi="Arial Narrow" w:cs="Arial"/>
          <w:b/>
          <w:sz w:val="24"/>
          <w:szCs w:val="24"/>
        </w:rPr>
      </w:pPr>
      <w:r w:rsidRPr="00E45618">
        <w:rPr>
          <w:rFonts w:ascii="Arial Narrow" w:hAnsi="Arial Narrow" w:cs="Arial"/>
          <w:b/>
          <w:sz w:val="24"/>
          <w:szCs w:val="24"/>
        </w:rPr>
        <w:t>CLÁUSULA SÉTIMA – DAS PENALIDADES</w:t>
      </w:r>
    </w:p>
    <w:p w14:paraId="5DF0413F" w14:textId="77777777" w:rsidR="00046C5A" w:rsidRPr="00E45618" w:rsidRDefault="00046C5A" w:rsidP="00046C5A">
      <w:pPr>
        <w:suppressAutoHyphens/>
        <w:spacing w:after="0" w:line="240" w:lineRule="auto"/>
        <w:jc w:val="both"/>
        <w:textAlignment w:val="baseline"/>
        <w:outlineLvl w:val="0"/>
        <w:rPr>
          <w:rFonts w:ascii="Arial Narrow" w:eastAsia="Times New Roman" w:hAnsi="Arial Narrow" w:cs="Arial"/>
          <w:sz w:val="24"/>
          <w:szCs w:val="24"/>
        </w:rPr>
      </w:pPr>
    </w:p>
    <w:p w14:paraId="53BBB1F1" w14:textId="0740D9CD" w:rsidR="00C61EE8" w:rsidRPr="00E45618" w:rsidRDefault="00046C5A" w:rsidP="00046C5A">
      <w:pPr>
        <w:suppressAutoHyphens/>
        <w:spacing w:after="0" w:line="240" w:lineRule="auto"/>
        <w:jc w:val="both"/>
        <w:textAlignment w:val="baseline"/>
        <w:outlineLvl w:val="0"/>
        <w:rPr>
          <w:rFonts w:ascii="Arial Narrow" w:eastAsia="Times New Roman" w:hAnsi="Arial Narrow" w:cs="Arial"/>
          <w:b/>
          <w:sz w:val="24"/>
          <w:szCs w:val="24"/>
        </w:rPr>
      </w:pPr>
      <w:r w:rsidRPr="00E45618">
        <w:rPr>
          <w:rFonts w:ascii="Arial Narrow" w:eastAsia="Times New Roman" w:hAnsi="Arial Narrow" w:cs="Arial"/>
          <w:sz w:val="24"/>
          <w:szCs w:val="24"/>
        </w:rPr>
        <w:t xml:space="preserve">7.1 </w:t>
      </w:r>
      <w:r w:rsidR="00C61EE8" w:rsidRPr="00E45618">
        <w:rPr>
          <w:rFonts w:ascii="Arial Narrow" w:eastAsia="Times New Roman" w:hAnsi="Arial Narrow" w:cs="Arial"/>
          <w:sz w:val="24"/>
          <w:szCs w:val="24"/>
        </w:rPr>
        <w:t xml:space="preserve">Comete infração administrativa o fornecedor que praticar quaisquer das hipóteses previstas no </w:t>
      </w:r>
      <w:hyperlink r:id="rId8" w:anchor="art155" w:history="1">
        <w:r w:rsidR="00C61EE8" w:rsidRPr="00E45618">
          <w:rPr>
            <w:rFonts w:ascii="Arial Narrow" w:eastAsia="Times New Roman" w:hAnsi="Arial Narrow" w:cs="Arial"/>
            <w:color w:val="0563C1"/>
            <w:sz w:val="24"/>
            <w:szCs w:val="24"/>
            <w:u w:val="single"/>
          </w:rPr>
          <w:t>art. 155 da Lei nº 14.133/2021</w:t>
        </w:r>
      </w:hyperlink>
      <w:r w:rsidR="00C61EE8" w:rsidRPr="00E45618">
        <w:rPr>
          <w:rFonts w:ascii="Arial Narrow" w:eastAsia="Times New Roman" w:hAnsi="Arial Narrow" w:cs="Arial"/>
          <w:sz w:val="24"/>
          <w:szCs w:val="24"/>
        </w:rPr>
        <w:t xml:space="preserve">, quais sejam: </w:t>
      </w:r>
    </w:p>
    <w:p w14:paraId="62A63E78" w14:textId="77777777" w:rsidR="00C61EE8" w:rsidRPr="00E45618" w:rsidRDefault="00C61EE8" w:rsidP="000C0429">
      <w:pPr>
        <w:pStyle w:val="PargrafodaLista"/>
        <w:numPr>
          <w:ilvl w:val="2"/>
          <w:numId w:val="18"/>
        </w:numPr>
        <w:tabs>
          <w:tab w:val="num" w:pos="0"/>
        </w:tabs>
        <w:suppressAutoHyphens/>
        <w:spacing w:after="0" w:line="240" w:lineRule="auto"/>
        <w:ind w:left="1476"/>
        <w:jc w:val="both"/>
        <w:textAlignment w:val="baseline"/>
        <w:outlineLvl w:val="0"/>
        <w:rPr>
          <w:rFonts w:ascii="Arial Narrow" w:eastAsia="Times New Roman" w:hAnsi="Arial Narrow" w:cs="Arial"/>
          <w:b/>
          <w:sz w:val="24"/>
          <w:szCs w:val="24"/>
        </w:rPr>
      </w:pPr>
      <w:r w:rsidRPr="00E45618">
        <w:rPr>
          <w:rFonts w:ascii="Arial Narrow" w:eastAsia="Times New Roman" w:hAnsi="Arial Narrow" w:cs="Arial"/>
          <w:color w:val="000000"/>
          <w:sz w:val="24"/>
          <w:szCs w:val="24"/>
        </w:rPr>
        <w:t>dar causa à inexecução parcial do contrato</w:t>
      </w:r>
      <w:r w:rsidRPr="00E45618">
        <w:rPr>
          <w:rFonts w:ascii="Arial Narrow" w:eastAsia="Times New Roman" w:hAnsi="Arial Narrow" w:cs="Arial"/>
          <w:sz w:val="24"/>
          <w:szCs w:val="24"/>
        </w:rPr>
        <w:t>;</w:t>
      </w:r>
    </w:p>
    <w:p w14:paraId="1EB76C38" w14:textId="77777777" w:rsidR="00C61EE8" w:rsidRPr="00E45618" w:rsidRDefault="00C61EE8" w:rsidP="000C0429">
      <w:pPr>
        <w:pStyle w:val="PargrafodaLista"/>
        <w:numPr>
          <w:ilvl w:val="2"/>
          <w:numId w:val="18"/>
        </w:numPr>
        <w:tabs>
          <w:tab w:val="num" w:pos="0"/>
        </w:tabs>
        <w:suppressAutoHyphens/>
        <w:spacing w:after="0" w:line="240" w:lineRule="auto"/>
        <w:ind w:left="1476"/>
        <w:jc w:val="both"/>
        <w:textAlignment w:val="baseline"/>
        <w:outlineLvl w:val="0"/>
        <w:rPr>
          <w:rFonts w:ascii="Arial Narrow" w:eastAsia="Times New Roman" w:hAnsi="Arial Narrow" w:cs="Arial"/>
          <w:b/>
          <w:sz w:val="24"/>
          <w:szCs w:val="24"/>
        </w:rPr>
      </w:pPr>
      <w:r w:rsidRPr="00E45618">
        <w:rPr>
          <w:rFonts w:ascii="Arial Narrow" w:eastAsia="Times New Roman" w:hAnsi="Arial Narrow" w:cs="Arial"/>
          <w:color w:val="000000"/>
          <w:sz w:val="24"/>
          <w:szCs w:val="24"/>
        </w:rPr>
        <w:t>dar causa à inexecução parcial do contrato que cause grave dano à Administração, ao funcionamento dos serviços públicos ou ao interesse coletivo;</w:t>
      </w:r>
    </w:p>
    <w:p w14:paraId="7DBF6606" w14:textId="77777777" w:rsidR="00C61EE8" w:rsidRPr="00E45618" w:rsidRDefault="00C61EE8" w:rsidP="00EA0650">
      <w:pPr>
        <w:pStyle w:val="PargrafodaLista"/>
        <w:numPr>
          <w:ilvl w:val="2"/>
          <w:numId w:val="18"/>
        </w:numPr>
        <w:tabs>
          <w:tab w:val="num" w:pos="0"/>
        </w:tabs>
        <w:suppressAutoHyphens/>
        <w:spacing w:after="0" w:line="240" w:lineRule="auto"/>
        <w:ind w:left="1476"/>
        <w:jc w:val="both"/>
        <w:textAlignment w:val="baseline"/>
        <w:outlineLvl w:val="0"/>
        <w:rPr>
          <w:rFonts w:ascii="Arial Narrow" w:eastAsia="Times New Roman" w:hAnsi="Arial Narrow" w:cs="Arial"/>
          <w:b/>
          <w:sz w:val="24"/>
          <w:szCs w:val="24"/>
        </w:rPr>
      </w:pPr>
      <w:r w:rsidRPr="00E45618">
        <w:rPr>
          <w:rFonts w:ascii="Arial Narrow" w:eastAsia="Times New Roman" w:hAnsi="Arial Narrow" w:cs="Arial"/>
          <w:color w:val="000000"/>
          <w:sz w:val="24"/>
          <w:szCs w:val="24"/>
        </w:rPr>
        <w:t>dar causa à inexecução total do contrato;</w:t>
      </w:r>
    </w:p>
    <w:p w14:paraId="32B9F189" w14:textId="77777777" w:rsidR="00C61EE8" w:rsidRPr="00E45618" w:rsidRDefault="00C61EE8" w:rsidP="00F4425E">
      <w:pPr>
        <w:pStyle w:val="PargrafodaLista"/>
        <w:numPr>
          <w:ilvl w:val="2"/>
          <w:numId w:val="18"/>
        </w:numPr>
        <w:tabs>
          <w:tab w:val="num" w:pos="0"/>
        </w:tabs>
        <w:suppressAutoHyphens/>
        <w:spacing w:after="0" w:line="240" w:lineRule="auto"/>
        <w:ind w:left="1476"/>
        <w:jc w:val="both"/>
        <w:textAlignment w:val="baseline"/>
        <w:outlineLvl w:val="0"/>
        <w:rPr>
          <w:rFonts w:ascii="Arial Narrow" w:eastAsia="Times New Roman" w:hAnsi="Arial Narrow" w:cs="Arial"/>
          <w:b/>
          <w:sz w:val="24"/>
          <w:szCs w:val="24"/>
        </w:rPr>
      </w:pPr>
      <w:r w:rsidRPr="00E45618">
        <w:rPr>
          <w:rFonts w:ascii="Arial Narrow" w:eastAsia="Times New Roman" w:hAnsi="Arial Narrow" w:cs="Arial"/>
          <w:color w:val="000000"/>
          <w:sz w:val="24"/>
          <w:szCs w:val="24"/>
        </w:rPr>
        <w:t>deixar de entregar a documentação exigida para o certame;</w:t>
      </w:r>
    </w:p>
    <w:p w14:paraId="2273EA44" w14:textId="77777777" w:rsidR="00C61EE8" w:rsidRPr="00E45618" w:rsidRDefault="00C61EE8" w:rsidP="004C4673">
      <w:pPr>
        <w:pStyle w:val="PargrafodaLista"/>
        <w:numPr>
          <w:ilvl w:val="2"/>
          <w:numId w:val="18"/>
        </w:numPr>
        <w:tabs>
          <w:tab w:val="num" w:pos="0"/>
        </w:tabs>
        <w:suppressAutoHyphens/>
        <w:spacing w:after="0" w:line="240" w:lineRule="auto"/>
        <w:ind w:left="1476"/>
        <w:jc w:val="both"/>
        <w:textAlignment w:val="baseline"/>
        <w:outlineLvl w:val="0"/>
        <w:rPr>
          <w:rFonts w:ascii="Arial Narrow" w:eastAsia="Times New Roman" w:hAnsi="Arial Narrow" w:cs="Arial"/>
          <w:b/>
          <w:sz w:val="24"/>
          <w:szCs w:val="24"/>
        </w:rPr>
      </w:pPr>
      <w:r w:rsidRPr="00E45618">
        <w:rPr>
          <w:rFonts w:ascii="Arial Narrow" w:eastAsia="Times New Roman" w:hAnsi="Arial Narrow" w:cs="Arial"/>
          <w:color w:val="000000"/>
          <w:sz w:val="24"/>
          <w:szCs w:val="24"/>
        </w:rPr>
        <w:t>não manter a proposta, salvo em decorrência de fato superveniente devidamente justificado;</w:t>
      </w:r>
    </w:p>
    <w:p w14:paraId="53EEEFD8" w14:textId="77777777" w:rsidR="00C61EE8" w:rsidRPr="00E45618" w:rsidRDefault="00C61EE8" w:rsidP="00D275B4">
      <w:pPr>
        <w:pStyle w:val="PargrafodaLista"/>
        <w:numPr>
          <w:ilvl w:val="2"/>
          <w:numId w:val="18"/>
        </w:numPr>
        <w:tabs>
          <w:tab w:val="num" w:pos="0"/>
        </w:tabs>
        <w:suppressAutoHyphens/>
        <w:spacing w:after="0" w:line="240" w:lineRule="auto"/>
        <w:ind w:left="1476"/>
        <w:jc w:val="both"/>
        <w:textAlignment w:val="baseline"/>
        <w:outlineLvl w:val="0"/>
        <w:rPr>
          <w:rFonts w:ascii="Arial Narrow" w:eastAsia="Times New Roman" w:hAnsi="Arial Narrow" w:cs="Arial"/>
          <w:b/>
          <w:sz w:val="24"/>
          <w:szCs w:val="24"/>
        </w:rPr>
      </w:pPr>
      <w:r w:rsidRPr="00E45618">
        <w:rPr>
          <w:rFonts w:ascii="Arial Narrow" w:eastAsia="Times New Roman" w:hAnsi="Arial Narrow" w:cs="Arial"/>
          <w:color w:val="000000"/>
          <w:sz w:val="24"/>
          <w:szCs w:val="24"/>
        </w:rPr>
        <w:t>não celebrar o contrato ou não entregar a documentação exigida para a contratação, quando convocado dentro do prazo de validade de sua proposta;</w:t>
      </w:r>
    </w:p>
    <w:p w14:paraId="107413B4" w14:textId="77777777" w:rsidR="00C61EE8" w:rsidRPr="00E45618" w:rsidRDefault="00C61EE8" w:rsidP="009910F7">
      <w:pPr>
        <w:pStyle w:val="PargrafodaLista"/>
        <w:numPr>
          <w:ilvl w:val="2"/>
          <w:numId w:val="18"/>
        </w:numPr>
        <w:tabs>
          <w:tab w:val="num" w:pos="0"/>
        </w:tabs>
        <w:suppressAutoHyphens/>
        <w:spacing w:after="0" w:line="240" w:lineRule="auto"/>
        <w:ind w:left="1476"/>
        <w:jc w:val="both"/>
        <w:textAlignment w:val="baseline"/>
        <w:outlineLvl w:val="0"/>
        <w:rPr>
          <w:rFonts w:ascii="Arial Narrow" w:eastAsia="Times New Roman" w:hAnsi="Arial Narrow" w:cs="Arial"/>
          <w:b/>
          <w:sz w:val="24"/>
          <w:szCs w:val="24"/>
        </w:rPr>
      </w:pPr>
      <w:r w:rsidRPr="00E45618">
        <w:rPr>
          <w:rFonts w:ascii="Arial Narrow" w:eastAsia="Times New Roman" w:hAnsi="Arial Narrow" w:cs="Arial"/>
          <w:color w:val="000000"/>
          <w:sz w:val="24"/>
          <w:szCs w:val="24"/>
        </w:rPr>
        <w:t>ensejar o retardamento da execução ou da entrega do objeto da licitação sem motivo justificado;</w:t>
      </w:r>
    </w:p>
    <w:p w14:paraId="502498E3" w14:textId="77777777" w:rsidR="00C61EE8" w:rsidRPr="00E45618" w:rsidRDefault="00C61EE8" w:rsidP="00C61EE8">
      <w:pPr>
        <w:pStyle w:val="PargrafodaLista"/>
        <w:numPr>
          <w:ilvl w:val="2"/>
          <w:numId w:val="18"/>
        </w:numPr>
        <w:tabs>
          <w:tab w:val="num" w:pos="0"/>
        </w:tabs>
        <w:suppressAutoHyphens/>
        <w:spacing w:after="0" w:line="240" w:lineRule="auto"/>
        <w:ind w:left="1476"/>
        <w:jc w:val="both"/>
        <w:textAlignment w:val="baseline"/>
        <w:outlineLvl w:val="0"/>
        <w:rPr>
          <w:rFonts w:ascii="Arial Narrow" w:eastAsia="Times New Roman" w:hAnsi="Arial Narrow" w:cs="Arial"/>
          <w:b/>
          <w:sz w:val="24"/>
          <w:szCs w:val="24"/>
        </w:rPr>
      </w:pPr>
      <w:r w:rsidRPr="00E45618">
        <w:rPr>
          <w:rFonts w:ascii="Arial Narrow" w:eastAsia="Times New Roman" w:hAnsi="Arial Narrow" w:cs="Arial"/>
          <w:color w:val="000000"/>
          <w:sz w:val="24"/>
          <w:szCs w:val="24"/>
        </w:rPr>
        <w:t>apresentar declaração ou documentação falsa exigida para o certame ou prestar declaração falsa durante a dispensa eletrônica ou a execução do contrato;</w:t>
      </w:r>
    </w:p>
    <w:p w14:paraId="270A14A8" w14:textId="77777777" w:rsidR="00C61EE8" w:rsidRPr="00E45618" w:rsidRDefault="00C61EE8" w:rsidP="00C61EE8">
      <w:pPr>
        <w:pStyle w:val="PargrafodaLista"/>
        <w:numPr>
          <w:ilvl w:val="2"/>
          <w:numId w:val="18"/>
        </w:numPr>
        <w:tabs>
          <w:tab w:val="num" w:pos="0"/>
        </w:tabs>
        <w:suppressAutoHyphens/>
        <w:spacing w:after="0" w:line="240" w:lineRule="auto"/>
        <w:ind w:left="1476"/>
        <w:jc w:val="both"/>
        <w:textAlignment w:val="baseline"/>
        <w:outlineLvl w:val="0"/>
        <w:rPr>
          <w:rFonts w:ascii="Arial Narrow" w:eastAsia="Times New Roman" w:hAnsi="Arial Narrow" w:cs="Arial"/>
          <w:b/>
          <w:sz w:val="24"/>
          <w:szCs w:val="24"/>
        </w:rPr>
      </w:pPr>
      <w:r w:rsidRPr="00E45618">
        <w:rPr>
          <w:rFonts w:ascii="Arial Narrow" w:eastAsia="Times New Roman" w:hAnsi="Arial Narrow" w:cs="Arial"/>
          <w:color w:val="000000"/>
          <w:sz w:val="24"/>
          <w:szCs w:val="24"/>
        </w:rPr>
        <w:t>praticar atos ilícitos com vistas a frustrar os objetivos deste certame.</w:t>
      </w:r>
    </w:p>
    <w:p w14:paraId="48C742DA" w14:textId="77777777" w:rsidR="00C61EE8" w:rsidRPr="00E45618" w:rsidRDefault="00C61EE8" w:rsidP="00C61EE8">
      <w:pPr>
        <w:pStyle w:val="PargrafodaLista"/>
        <w:numPr>
          <w:ilvl w:val="1"/>
          <w:numId w:val="18"/>
        </w:numPr>
        <w:tabs>
          <w:tab w:val="num" w:pos="0"/>
        </w:tabs>
        <w:suppressAutoHyphens/>
        <w:spacing w:after="0" w:line="240" w:lineRule="auto"/>
        <w:ind w:left="709"/>
        <w:jc w:val="both"/>
        <w:rPr>
          <w:rFonts w:ascii="Arial Narrow" w:eastAsia="Times New Roman" w:hAnsi="Arial Narrow" w:cs="Arial"/>
          <w:b/>
          <w:sz w:val="24"/>
          <w:szCs w:val="24"/>
        </w:rPr>
      </w:pPr>
      <w:r w:rsidRPr="00E45618">
        <w:rPr>
          <w:rFonts w:ascii="Arial Narrow" w:eastAsia="Times New Roman" w:hAnsi="Arial Narrow" w:cs="Arial"/>
          <w:sz w:val="24"/>
          <w:szCs w:val="24"/>
        </w:rPr>
        <w:t>O fornecedor que cometer qualquer das infrações discriminadas nos subitens anteriores ficará sujeito, sem prejuízo da responsabilidade civil e criminal, às seguintes sanções:</w:t>
      </w:r>
    </w:p>
    <w:p w14:paraId="1F5C8C86" w14:textId="19288B27" w:rsidR="00C61EE8" w:rsidRPr="00E45618" w:rsidRDefault="00C61EE8" w:rsidP="00C61EE8">
      <w:pPr>
        <w:numPr>
          <w:ilvl w:val="2"/>
          <w:numId w:val="16"/>
        </w:numPr>
        <w:suppressAutoHyphens/>
        <w:spacing w:after="0" w:line="240" w:lineRule="auto"/>
        <w:jc w:val="both"/>
        <w:rPr>
          <w:rFonts w:ascii="Arial Narrow" w:eastAsia="Times New Roman" w:hAnsi="Arial Narrow" w:cs="Arial"/>
          <w:sz w:val="24"/>
          <w:szCs w:val="24"/>
        </w:rPr>
      </w:pPr>
      <w:r w:rsidRPr="00E45618">
        <w:rPr>
          <w:rFonts w:ascii="Arial Narrow" w:eastAsia="Times New Roman" w:hAnsi="Arial Narrow" w:cs="Arial"/>
          <w:sz w:val="24"/>
          <w:szCs w:val="24"/>
        </w:rPr>
        <w:t>Advertência,</w:t>
      </w:r>
      <w:r w:rsidR="009440BE" w:rsidRPr="00E45618">
        <w:rPr>
          <w:rFonts w:ascii="Arial Narrow" w:eastAsia="Times New Roman" w:hAnsi="Arial Narrow" w:cs="Arial"/>
          <w:sz w:val="24"/>
          <w:szCs w:val="24"/>
        </w:rPr>
        <w:t xml:space="preserve"> </w:t>
      </w:r>
      <w:r w:rsidRPr="00E45618">
        <w:rPr>
          <w:rFonts w:ascii="Arial Narrow" w:eastAsia="Times New Roman" w:hAnsi="Arial Narrow" w:cs="Arial"/>
          <w:sz w:val="24"/>
          <w:szCs w:val="24"/>
        </w:rPr>
        <w:t>quando não se justificar a imposição de penalidade mais grave;</w:t>
      </w:r>
    </w:p>
    <w:p w14:paraId="3C87B6AA" w14:textId="2596B463" w:rsidR="00C61EE8" w:rsidRPr="00E45618" w:rsidRDefault="00C61EE8" w:rsidP="00C61EE8">
      <w:pPr>
        <w:numPr>
          <w:ilvl w:val="2"/>
          <w:numId w:val="16"/>
        </w:numPr>
        <w:suppressAutoHyphens/>
        <w:spacing w:after="0" w:line="240" w:lineRule="auto"/>
        <w:jc w:val="both"/>
        <w:rPr>
          <w:rFonts w:ascii="Arial Narrow" w:eastAsia="Times New Roman" w:hAnsi="Arial Narrow" w:cs="Arial"/>
          <w:sz w:val="24"/>
          <w:szCs w:val="24"/>
        </w:rPr>
      </w:pPr>
      <w:r w:rsidRPr="00E45618">
        <w:rPr>
          <w:rFonts w:ascii="Arial Narrow" w:eastAsia="Times New Roman" w:hAnsi="Arial Narrow" w:cs="Arial"/>
          <w:sz w:val="24"/>
          <w:szCs w:val="24"/>
        </w:rPr>
        <w:t xml:space="preserve">Multa de 10% (dez por </w:t>
      </w:r>
      <w:r w:rsidR="00272C96" w:rsidRPr="00E45618">
        <w:rPr>
          <w:rFonts w:ascii="Arial Narrow" w:eastAsia="Times New Roman" w:hAnsi="Arial Narrow" w:cs="Arial"/>
          <w:sz w:val="24"/>
          <w:szCs w:val="24"/>
        </w:rPr>
        <w:t>cento) sobre</w:t>
      </w:r>
      <w:r w:rsidRPr="00E45618">
        <w:rPr>
          <w:rFonts w:ascii="Arial Narrow" w:eastAsia="Times New Roman" w:hAnsi="Arial Narrow" w:cs="Arial"/>
          <w:sz w:val="24"/>
          <w:szCs w:val="24"/>
        </w:rPr>
        <w:t xml:space="preserve"> o valor estimado do(s) item(s) prejudicado(s) pela conduta do fornecedor;</w:t>
      </w:r>
    </w:p>
    <w:p w14:paraId="3D776443" w14:textId="436F1210" w:rsidR="00C61EE8" w:rsidRPr="00E45618" w:rsidRDefault="00C61EE8" w:rsidP="00C61EE8">
      <w:pPr>
        <w:numPr>
          <w:ilvl w:val="2"/>
          <w:numId w:val="16"/>
        </w:numPr>
        <w:suppressAutoHyphens/>
        <w:spacing w:after="0" w:line="240" w:lineRule="auto"/>
        <w:jc w:val="both"/>
        <w:rPr>
          <w:rFonts w:ascii="Arial Narrow" w:eastAsia="Times New Roman" w:hAnsi="Arial Narrow" w:cs="Arial"/>
          <w:sz w:val="24"/>
          <w:szCs w:val="24"/>
        </w:rPr>
      </w:pPr>
      <w:r w:rsidRPr="00E45618">
        <w:rPr>
          <w:rFonts w:ascii="Arial Narrow" w:eastAsia="Times New Roman" w:hAnsi="Arial Narrow" w:cs="Arial"/>
          <w:color w:val="000000"/>
          <w:sz w:val="24"/>
          <w:szCs w:val="24"/>
        </w:rPr>
        <w:t>Impedimento de licitar e contratar</w:t>
      </w:r>
      <w:r w:rsidR="009440BE" w:rsidRPr="00E45618">
        <w:rPr>
          <w:rFonts w:ascii="Arial Narrow" w:eastAsia="Times New Roman" w:hAnsi="Arial Narrow" w:cs="Arial"/>
          <w:color w:val="000000"/>
          <w:sz w:val="24"/>
          <w:szCs w:val="24"/>
        </w:rPr>
        <w:t xml:space="preserve"> </w:t>
      </w:r>
      <w:r w:rsidRPr="00E45618">
        <w:rPr>
          <w:rFonts w:ascii="Arial Narrow" w:eastAsia="Times New Roman" w:hAnsi="Arial Narrow" w:cs="Arial"/>
          <w:color w:val="000000"/>
          <w:sz w:val="24"/>
          <w:szCs w:val="24"/>
        </w:rPr>
        <w:t>no âmbito da Administração Pública direta e indireta do ente federativo que tiver aplicado a sanção, pelo prazo máximo de 3 (três) anos</w:t>
      </w:r>
      <w:r w:rsidR="00050035" w:rsidRPr="00E45618">
        <w:rPr>
          <w:rFonts w:ascii="Arial Narrow" w:eastAsia="Times New Roman" w:hAnsi="Arial Narrow" w:cs="Arial"/>
          <w:color w:val="000000"/>
          <w:sz w:val="24"/>
          <w:szCs w:val="24"/>
        </w:rPr>
        <w:t>;</w:t>
      </w:r>
    </w:p>
    <w:p w14:paraId="284E2347" w14:textId="77777777" w:rsidR="00C61EE8" w:rsidRPr="00E45618" w:rsidRDefault="00C61EE8" w:rsidP="00C61EE8">
      <w:pPr>
        <w:numPr>
          <w:ilvl w:val="2"/>
          <w:numId w:val="16"/>
        </w:numPr>
        <w:suppressAutoHyphens/>
        <w:spacing w:after="0" w:line="240" w:lineRule="auto"/>
        <w:jc w:val="both"/>
        <w:rPr>
          <w:rFonts w:ascii="Arial Narrow" w:eastAsia="Times New Roman" w:hAnsi="Arial Narrow" w:cs="Arial"/>
          <w:sz w:val="24"/>
          <w:szCs w:val="24"/>
        </w:rPr>
      </w:pPr>
      <w:r w:rsidRPr="00E45618">
        <w:rPr>
          <w:rFonts w:ascii="Arial Narrow" w:eastAsia="Times New Roman" w:hAnsi="Arial Narrow" w:cs="Arial"/>
          <w:color w:val="000000"/>
          <w:sz w:val="24"/>
          <w:szCs w:val="24"/>
        </w:rPr>
        <w:t>Declaração de inidoneidade para licitar ou contratar, que impedirá o responsável de licitar ou contratar no âmbito da Administração Pública direta e indireta de todos os entes federativos, pelo prazo mínimo de 3 (três) anos e máximo de 6 (seis) anos</w:t>
      </w:r>
      <w:r w:rsidR="00050035" w:rsidRPr="00E45618">
        <w:rPr>
          <w:rFonts w:ascii="Arial Narrow" w:eastAsia="Times New Roman" w:hAnsi="Arial Narrow" w:cs="Arial"/>
          <w:color w:val="000000"/>
          <w:sz w:val="24"/>
          <w:szCs w:val="24"/>
        </w:rPr>
        <w:t>;</w:t>
      </w:r>
    </w:p>
    <w:p w14:paraId="58AC1277" w14:textId="77777777" w:rsidR="00050035" w:rsidRPr="00E45618" w:rsidRDefault="00C61EE8" w:rsidP="00E35E07">
      <w:pPr>
        <w:pStyle w:val="PargrafodaLista"/>
        <w:numPr>
          <w:ilvl w:val="1"/>
          <w:numId w:val="18"/>
        </w:numPr>
        <w:tabs>
          <w:tab w:val="num" w:pos="0"/>
        </w:tabs>
        <w:suppressAutoHyphens/>
        <w:spacing w:after="0" w:line="240" w:lineRule="auto"/>
        <w:ind w:left="738"/>
        <w:jc w:val="both"/>
        <w:rPr>
          <w:rFonts w:ascii="Arial Narrow" w:eastAsia="Times New Roman" w:hAnsi="Arial Narrow" w:cs="Arial"/>
          <w:bCs/>
          <w:sz w:val="24"/>
          <w:szCs w:val="24"/>
        </w:rPr>
      </w:pPr>
      <w:r w:rsidRPr="00E45618">
        <w:rPr>
          <w:rFonts w:ascii="Arial Narrow" w:eastAsia="Times New Roman" w:hAnsi="Arial Narrow" w:cs="Arial"/>
          <w:bCs/>
          <w:sz w:val="24"/>
          <w:szCs w:val="24"/>
        </w:rPr>
        <w:t>A aplicação das sanções previstas neste Contrato não exclui, em hipótese alguma, a obrigação de reparação integral do dano causado à Contratante (</w:t>
      </w:r>
      <w:hyperlink r:id="rId9" w:anchor="art156§9" w:history="1">
        <w:r w:rsidRPr="00E45618">
          <w:rPr>
            <w:rFonts w:ascii="Arial Narrow" w:eastAsia="Times New Roman" w:hAnsi="Arial Narrow" w:cs="Arial"/>
            <w:bCs/>
            <w:color w:val="0563C1"/>
            <w:sz w:val="24"/>
            <w:szCs w:val="24"/>
            <w:u w:val="single"/>
          </w:rPr>
          <w:t>art. 156, §9º</w:t>
        </w:r>
      </w:hyperlink>
      <w:r w:rsidRPr="00E45618">
        <w:rPr>
          <w:rFonts w:ascii="Arial Narrow" w:eastAsia="Times New Roman" w:hAnsi="Arial Narrow" w:cs="Arial"/>
          <w:bCs/>
          <w:sz w:val="24"/>
          <w:szCs w:val="24"/>
        </w:rPr>
        <w:t xml:space="preserve">)Todas as sanções previstas neste Aviso poderão ser aplicadas cumulativamente com a multa </w:t>
      </w:r>
      <w:hyperlink r:id="rId10" w:anchor="art156§7" w:history="1">
        <w:r w:rsidRPr="00E45618">
          <w:rPr>
            <w:rFonts w:ascii="Arial Narrow" w:eastAsia="Times New Roman" w:hAnsi="Arial Narrow" w:cs="Arial"/>
            <w:bCs/>
            <w:color w:val="0563C1"/>
            <w:sz w:val="24"/>
            <w:szCs w:val="24"/>
            <w:u w:val="single"/>
          </w:rPr>
          <w:t>(art. 156, §7º</w:t>
        </w:r>
      </w:hyperlink>
      <w:r w:rsidRPr="00E45618">
        <w:rPr>
          <w:rFonts w:ascii="Arial Narrow" w:eastAsia="Times New Roman" w:hAnsi="Arial Narrow" w:cs="Arial"/>
          <w:bCs/>
          <w:sz w:val="24"/>
          <w:szCs w:val="24"/>
        </w:rPr>
        <w:t>).</w:t>
      </w:r>
    </w:p>
    <w:p w14:paraId="5C4D377F" w14:textId="77777777" w:rsidR="00050035" w:rsidRPr="00E45618" w:rsidRDefault="00C61EE8" w:rsidP="00363179">
      <w:pPr>
        <w:pStyle w:val="PargrafodaLista"/>
        <w:numPr>
          <w:ilvl w:val="1"/>
          <w:numId w:val="18"/>
        </w:numPr>
        <w:tabs>
          <w:tab w:val="num" w:pos="0"/>
        </w:tabs>
        <w:suppressAutoHyphens/>
        <w:spacing w:after="0" w:line="240" w:lineRule="auto"/>
        <w:ind w:left="738"/>
        <w:jc w:val="both"/>
        <w:rPr>
          <w:rFonts w:ascii="Arial Narrow" w:eastAsia="Times New Roman" w:hAnsi="Arial Narrow" w:cs="Arial"/>
          <w:bCs/>
          <w:sz w:val="24"/>
          <w:szCs w:val="24"/>
        </w:rPr>
      </w:pPr>
      <w:r w:rsidRPr="00E45618">
        <w:rPr>
          <w:rFonts w:ascii="Arial Narrow" w:eastAsia="Times New Roman" w:hAnsi="Arial Narrow" w:cs="Arial"/>
          <w:bCs/>
          <w:sz w:val="24"/>
          <w:szCs w:val="24"/>
        </w:rPr>
        <w:t>Antes da aplicação da multa, será facultada a defesa do interessado no prazo de 15 (quinze) dias úteis, contado da data de sua intimação (</w:t>
      </w:r>
      <w:hyperlink r:id="rId11" w:anchor="art157" w:history="1">
        <w:r w:rsidRPr="00E45618">
          <w:rPr>
            <w:rFonts w:ascii="Arial Narrow" w:eastAsia="Times New Roman" w:hAnsi="Arial Narrow" w:cs="Arial"/>
            <w:bCs/>
            <w:color w:val="0563C1"/>
            <w:sz w:val="24"/>
            <w:szCs w:val="24"/>
            <w:u w:val="single"/>
          </w:rPr>
          <w:t>art. 157</w:t>
        </w:r>
      </w:hyperlink>
      <w:r w:rsidRPr="00E45618">
        <w:rPr>
          <w:rFonts w:ascii="Arial Narrow" w:eastAsia="Times New Roman" w:hAnsi="Arial Narrow" w:cs="Arial"/>
          <w:bCs/>
          <w:sz w:val="24"/>
          <w:szCs w:val="24"/>
        </w:rPr>
        <w:t>)</w:t>
      </w:r>
      <w:r w:rsidR="00050035" w:rsidRPr="00E45618">
        <w:rPr>
          <w:rFonts w:ascii="Arial Narrow" w:eastAsia="Times New Roman" w:hAnsi="Arial Narrow" w:cs="Arial"/>
          <w:bCs/>
          <w:sz w:val="24"/>
          <w:szCs w:val="24"/>
        </w:rPr>
        <w:t>.</w:t>
      </w:r>
    </w:p>
    <w:p w14:paraId="1956DBEE" w14:textId="77777777" w:rsidR="00050035" w:rsidRPr="00E45618" w:rsidRDefault="00C61EE8" w:rsidP="00FC0130">
      <w:pPr>
        <w:pStyle w:val="PargrafodaLista"/>
        <w:numPr>
          <w:ilvl w:val="1"/>
          <w:numId w:val="18"/>
        </w:numPr>
        <w:tabs>
          <w:tab w:val="num" w:pos="0"/>
        </w:tabs>
        <w:suppressAutoHyphens/>
        <w:spacing w:after="0" w:line="240" w:lineRule="auto"/>
        <w:ind w:left="738"/>
        <w:jc w:val="both"/>
        <w:rPr>
          <w:rFonts w:ascii="Arial Narrow" w:eastAsia="Times New Roman" w:hAnsi="Arial Narrow" w:cs="Arial"/>
          <w:bCs/>
          <w:sz w:val="24"/>
          <w:szCs w:val="24"/>
        </w:rPr>
      </w:pPr>
      <w:r w:rsidRPr="00E45618">
        <w:rPr>
          <w:rFonts w:ascii="Arial Narrow" w:eastAsia="Times New Roman" w:hAnsi="Arial Narrow" w:cs="Arial"/>
          <w:bCs/>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2" w:anchor="art156§8" w:history="1">
        <w:r w:rsidRPr="00E45618">
          <w:rPr>
            <w:rFonts w:ascii="Arial Narrow" w:eastAsia="Times New Roman" w:hAnsi="Arial Narrow" w:cs="Arial"/>
            <w:bCs/>
            <w:color w:val="0563C1"/>
            <w:sz w:val="24"/>
            <w:szCs w:val="24"/>
            <w:u w:val="single"/>
          </w:rPr>
          <w:t>art. 156, §8º</w:t>
        </w:r>
      </w:hyperlink>
      <w:r w:rsidRPr="00E45618">
        <w:rPr>
          <w:rFonts w:ascii="Arial Narrow" w:eastAsia="Times New Roman" w:hAnsi="Arial Narrow" w:cs="Arial"/>
          <w:bCs/>
          <w:sz w:val="24"/>
          <w:szCs w:val="24"/>
        </w:rPr>
        <w:t>).</w:t>
      </w:r>
    </w:p>
    <w:p w14:paraId="343FF64E" w14:textId="77777777" w:rsidR="00050035" w:rsidRPr="00E45618" w:rsidRDefault="00C61EE8" w:rsidP="00F85460">
      <w:pPr>
        <w:pStyle w:val="PargrafodaLista"/>
        <w:numPr>
          <w:ilvl w:val="1"/>
          <w:numId w:val="18"/>
        </w:numPr>
        <w:tabs>
          <w:tab w:val="num" w:pos="0"/>
        </w:tabs>
        <w:suppressAutoHyphens/>
        <w:spacing w:after="0" w:line="240" w:lineRule="auto"/>
        <w:ind w:left="738"/>
        <w:jc w:val="both"/>
        <w:rPr>
          <w:rFonts w:ascii="Arial Narrow" w:eastAsia="Times New Roman" w:hAnsi="Arial Narrow" w:cs="Arial"/>
          <w:bCs/>
          <w:sz w:val="24"/>
          <w:szCs w:val="24"/>
        </w:rPr>
      </w:pPr>
      <w:r w:rsidRPr="00E45618">
        <w:rPr>
          <w:rFonts w:ascii="Arial Narrow" w:eastAsia="Times New Roman" w:hAnsi="Arial Narrow" w:cs="Arial"/>
          <w:bCs/>
          <w:sz w:val="24"/>
          <w:szCs w:val="24"/>
        </w:rPr>
        <w:t xml:space="preserve">Previamente ao encaminhamento à cobrança judicial, a multa poderá ser recolhida administrativamente no prazo máximo de </w:t>
      </w:r>
      <w:r w:rsidRPr="00E45618">
        <w:rPr>
          <w:rFonts w:ascii="Arial Narrow" w:eastAsia="Times New Roman" w:hAnsi="Arial Narrow" w:cs="Arial"/>
          <w:sz w:val="24"/>
          <w:szCs w:val="24"/>
        </w:rPr>
        <w:t>30 (trinta)</w:t>
      </w:r>
      <w:r w:rsidRPr="00E45618">
        <w:rPr>
          <w:rFonts w:ascii="Arial Narrow" w:eastAsia="Times New Roman" w:hAnsi="Arial Narrow" w:cs="Arial"/>
          <w:bCs/>
          <w:sz w:val="24"/>
          <w:szCs w:val="24"/>
        </w:rPr>
        <w:t>dias, a contar da data do recebimento da comunicação enviada pela autoridade competente.</w:t>
      </w:r>
      <w:bookmarkStart w:id="1" w:name="_Hlk78351618"/>
      <w:bookmarkEnd w:id="1"/>
    </w:p>
    <w:p w14:paraId="14D8D4B2" w14:textId="77777777" w:rsidR="00050035" w:rsidRPr="00E45618" w:rsidRDefault="00C61EE8" w:rsidP="00A31B8C">
      <w:pPr>
        <w:pStyle w:val="PargrafodaLista"/>
        <w:numPr>
          <w:ilvl w:val="1"/>
          <w:numId w:val="18"/>
        </w:numPr>
        <w:tabs>
          <w:tab w:val="num" w:pos="0"/>
        </w:tabs>
        <w:suppressAutoHyphens/>
        <w:spacing w:after="0" w:line="240" w:lineRule="auto"/>
        <w:ind w:left="738"/>
        <w:jc w:val="both"/>
        <w:rPr>
          <w:rFonts w:ascii="Arial Narrow" w:eastAsia="Times New Roman" w:hAnsi="Arial Narrow" w:cs="Arial"/>
          <w:bCs/>
          <w:sz w:val="24"/>
          <w:szCs w:val="24"/>
        </w:rPr>
      </w:pPr>
      <w:r w:rsidRPr="00E45618">
        <w:rPr>
          <w:rFonts w:ascii="Arial Narrow" w:eastAsia="Times New Roman" w:hAnsi="Arial Narrow" w:cs="Arial"/>
          <w:bCs/>
          <w:sz w:val="24"/>
          <w:szCs w:val="24"/>
        </w:rPr>
        <w:t xml:space="preserve">A aplicação das sanções realizar-se-á em processo administrativo que assegure o contraditório e a ampla defesa ao Contratado, observando-se o procedimento previsto no </w:t>
      </w:r>
      <w:r w:rsidRPr="00E45618">
        <w:rPr>
          <w:rFonts w:ascii="Arial Narrow" w:eastAsia="Times New Roman" w:hAnsi="Arial Narrow" w:cs="Arial"/>
          <w:b/>
          <w:bCs/>
          <w:sz w:val="24"/>
          <w:szCs w:val="24"/>
        </w:rPr>
        <w:t xml:space="preserve">caput </w:t>
      </w:r>
      <w:r w:rsidRPr="00E45618">
        <w:rPr>
          <w:rFonts w:ascii="Arial Narrow" w:eastAsia="Times New Roman" w:hAnsi="Arial Narrow" w:cs="Arial"/>
          <w:bCs/>
          <w:sz w:val="24"/>
          <w:szCs w:val="24"/>
        </w:rPr>
        <w:t xml:space="preserve">e parágrafos do </w:t>
      </w:r>
      <w:hyperlink r:id="rId13" w:anchor="art158" w:history="1">
        <w:r w:rsidRPr="00E45618">
          <w:rPr>
            <w:rFonts w:ascii="Arial Narrow" w:eastAsia="Times New Roman" w:hAnsi="Arial Narrow" w:cs="Arial"/>
            <w:bCs/>
            <w:color w:val="0563C1"/>
            <w:sz w:val="24"/>
            <w:szCs w:val="24"/>
            <w:u w:val="single"/>
          </w:rPr>
          <w:t>art. 158 da Lei nº 14.133/2021</w:t>
        </w:r>
      </w:hyperlink>
      <w:r w:rsidRPr="00E45618">
        <w:rPr>
          <w:rFonts w:ascii="Arial Narrow" w:eastAsia="Times New Roman" w:hAnsi="Arial Narrow" w:cs="Arial"/>
          <w:bCs/>
          <w:sz w:val="24"/>
          <w:szCs w:val="24"/>
        </w:rPr>
        <w:t>, para as penalidades de impedimento de licitar e contratar e de declaração de inidoneidade para licitar ou contratar.</w:t>
      </w:r>
    </w:p>
    <w:p w14:paraId="5D6479A5" w14:textId="77777777" w:rsidR="00C61EE8" w:rsidRPr="00E45618" w:rsidRDefault="00C61EE8" w:rsidP="00A31B8C">
      <w:pPr>
        <w:pStyle w:val="PargrafodaLista"/>
        <w:numPr>
          <w:ilvl w:val="1"/>
          <w:numId w:val="18"/>
        </w:numPr>
        <w:tabs>
          <w:tab w:val="num" w:pos="0"/>
        </w:tabs>
        <w:suppressAutoHyphens/>
        <w:spacing w:after="0" w:line="240" w:lineRule="auto"/>
        <w:ind w:left="738"/>
        <w:jc w:val="both"/>
        <w:rPr>
          <w:rFonts w:ascii="Arial Narrow" w:eastAsia="Times New Roman" w:hAnsi="Arial Narrow" w:cs="Arial"/>
          <w:bCs/>
          <w:sz w:val="24"/>
          <w:szCs w:val="24"/>
        </w:rPr>
      </w:pPr>
      <w:r w:rsidRPr="00E45618">
        <w:rPr>
          <w:rFonts w:ascii="Arial Narrow" w:eastAsia="Times New Roman" w:hAnsi="Arial Narrow" w:cs="Arial"/>
          <w:bCs/>
          <w:sz w:val="24"/>
          <w:szCs w:val="24"/>
        </w:rPr>
        <w:t>Na aplicação das sanções serão considerados (</w:t>
      </w:r>
      <w:hyperlink r:id="rId14" w:anchor="art156§1" w:history="1">
        <w:r w:rsidRPr="00E45618">
          <w:rPr>
            <w:rFonts w:ascii="Arial Narrow" w:eastAsia="Times New Roman" w:hAnsi="Arial Narrow" w:cs="Arial"/>
            <w:bCs/>
            <w:color w:val="0563C1"/>
            <w:sz w:val="24"/>
            <w:szCs w:val="24"/>
            <w:u w:val="single"/>
          </w:rPr>
          <w:t>art. 156, §1º</w:t>
        </w:r>
      </w:hyperlink>
      <w:r w:rsidRPr="00E45618">
        <w:rPr>
          <w:rFonts w:ascii="Arial Narrow" w:eastAsia="Times New Roman" w:hAnsi="Arial Narrow" w:cs="Arial"/>
          <w:bCs/>
          <w:sz w:val="24"/>
          <w:szCs w:val="24"/>
        </w:rPr>
        <w:t>):</w:t>
      </w:r>
    </w:p>
    <w:p w14:paraId="729B85A1" w14:textId="77777777" w:rsidR="00C61EE8" w:rsidRPr="00E45618" w:rsidRDefault="00C61EE8" w:rsidP="00050035">
      <w:pPr>
        <w:pStyle w:val="PargrafodaLista"/>
        <w:numPr>
          <w:ilvl w:val="2"/>
          <w:numId w:val="21"/>
        </w:numPr>
        <w:tabs>
          <w:tab w:val="num" w:pos="0"/>
        </w:tabs>
        <w:suppressAutoHyphens/>
        <w:spacing w:after="0" w:line="240" w:lineRule="auto"/>
        <w:ind w:left="1418"/>
        <w:jc w:val="both"/>
        <w:rPr>
          <w:rFonts w:ascii="Arial Narrow" w:eastAsia="Times New Roman" w:hAnsi="Arial Narrow" w:cs="Arial"/>
          <w:bCs/>
          <w:sz w:val="24"/>
          <w:szCs w:val="24"/>
        </w:rPr>
      </w:pPr>
      <w:r w:rsidRPr="00E45618">
        <w:rPr>
          <w:rFonts w:ascii="Arial Narrow" w:eastAsia="Times New Roman" w:hAnsi="Arial Narrow" w:cs="Arial"/>
          <w:bCs/>
          <w:sz w:val="24"/>
          <w:szCs w:val="24"/>
        </w:rPr>
        <w:t>a natureza e a gravidade da infração cometida;</w:t>
      </w:r>
    </w:p>
    <w:p w14:paraId="536277C2" w14:textId="77777777" w:rsidR="00C61EE8" w:rsidRPr="00E45618" w:rsidRDefault="00C61EE8" w:rsidP="00050035">
      <w:pPr>
        <w:pStyle w:val="PargrafodaLista"/>
        <w:numPr>
          <w:ilvl w:val="2"/>
          <w:numId w:val="21"/>
        </w:numPr>
        <w:suppressAutoHyphens/>
        <w:spacing w:after="0" w:line="240" w:lineRule="auto"/>
        <w:ind w:left="1418"/>
        <w:jc w:val="both"/>
        <w:rPr>
          <w:rFonts w:ascii="Arial Narrow" w:eastAsia="Times New Roman" w:hAnsi="Arial Narrow" w:cs="Arial"/>
          <w:bCs/>
          <w:sz w:val="24"/>
          <w:szCs w:val="24"/>
        </w:rPr>
      </w:pPr>
      <w:r w:rsidRPr="00E45618">
        <w:rPr>
          <w:rFonts w:ascii="Arial Narrow" w:eastAsia="Times New Roman" w:hAnsi="Arial Narrow" w:cs="Arial"/>
          <w:bCs/>
          <w:sz w:val="24"/>
          <w:szCs w:val="24"/>
        </w:rPr>
        <w:t>as peculiaridades do caso concreto;</w:t>
      </w:r>
    </w:p>
    <w:p w14:paraId="03993A80" w14:textId="77777777" w:rsidR="00C61EE8" w:rsidRPr="00E45618" w:rsidRDefault="00C61EE8" w:rsidP="00050035">
      <w:pPr>
        <w:pStyle w:val="PargrafodaLista"/>
        <w:numPr>
          <w:ilvl w:val="2"/>
          <w:numId w:val="21"/>
        </w:numPr>
        <w:suppressAutoHyphens/>
        <w:spacing w:after="0" w:line="240" w:lineRule="auto"/>
        <w:ind w:left="1418"/>
        <w:jc w:val="both"/>
        <w:rPr>
          <w:rFonts w:ascii="Arial Narrow" w:eastAsia="Times New Roman" w:hAnsi="Arial Narrow" w:cs="Arial"/>
          <w:bCs/>
          <w:sz w:val="24"/>
          <w:szCs w:val="24"/>
        </w:rPr>
      </w:pPr>
      <w:r w:rsidRPr="00E45618">
        <w:rPr>
          <w:rFonts w:ascii="Arial Narrow" w:eastAsia="Times New Roman" w:hAnsi="Arial Narrow" w:cs="Arial"/>
          <w:bCs/>
          <w:sz w:val="24"/>
          <w:szCs w:val="24"/>
        </w:rPr>
        <w:lastRenderedPageBreak/>
        <w:t xml:space="preserve">as circunstâncias agravantes ou atenuantes; </w:t>
      </w:r>
    </w:p>
    <w:p w14:paraId="2865FEFE" w14:textId="77777777" w:rsidR="00C61EE8" w:rsidRPr="00E45618" w:rsidRDefault="00C61EE8" w:rsidP="00050035">
      <w:pPr>
        <w:pStyle w:val="PargrafodaLista"/>
        <w:numPr>
          <w:ilvl w:val="2"/>
          <w:numId w:val="21"/>
        </w:numPr>
        <w:suppressAutoHyphens/>
        <w:spacing w:after="0" w:line="240" w:lineRule="auto"/>
        <w:ind w:left="1418"/>
        <w:jc w:val="both"/>
        <w:rPr>
          <w:rFonts w:ascii="Arial Narrow" w:eastAsia="Times New Roman" w:hAnsi="Arial Narrow" w:cs="Arial"/>
          <w:bCs/>
          <w:sz w:val="24"/>
          <w:szCs w:val="24"/>
        </w:rPr>
      </w:pPr>
      <w:r w:rsidRPr="00E45618">
        <w:rPr>
          <w:rFonts w:ascii="Arial Narrow" w:eastAsia="Times New Roman" w:hAnsi="Arial Narrow" w:cs="Arial"/>
          <w:bCs/>
          <w:sz w:val="24"/>
          <w:szCs w:val="24"/>
        </w:rPr>
        <w:t>os danos que dela provierem para o Contratante;</w:t>
      </w:r>
    </w:p>
    <w:p w14:paraId="6BF41C7B" w14:textId="77777777" w:rsidR="00C61EE8" w:rsidRPr="00E45618" w:rsidRDefault="00C61EE8" w:rsidP="00050035">
      <w:pPr>
        <w:pStyle w:val="PargrafodaLista"/>
        <w:numPr>
          <w:ilvl w:val="2"/>
          <w:numId w:val="21"/>
        </w:numPr>
        <w:suppressAutoHyphens/>
        <w:spacing w:after="0" w:line="240" w:lineRule="auto"/>
        <w:ind w:left="1418"/>
        <w:jc w:val="both"/>
        <w:rPr>
          <w:rFonts w:ascii="Arial Narrow" w:eastAsia="Times New Roman" w:hAnsi="Arial Narrow" w:cs="Arial"/>
          <w:bCs/>
          <w:sz w:val="24"/>
          <w:szCs w:val="24"/>
        </w:rPr>
      </w:pPr>
      <w:r w:rsidRPr="00E45618">
        <w:rPr>
          <w:rFonts w:ascii="Arial Narrow" w:eastAsia="Times New Roman" w:hAnsi="Arial Narrow" w:cs="Arial"/>
          <w:bCs/>
          <w:sz w:val="24"/>
          <w:szCs w:val="24"/>
        </w:rPr>
        <w:t>a implantação ou o aperfeiçoamento de programa de integridade, conforme normas e orientações dos órgãos de controle.</w:t>
      </w:r>
    </w:p>
    <w:p w14:paraId="0EF57C18" w14:textId="77777777" w:rsidR="00050035" w:rsidRPr="00E45618" w:rsidRDefault="00C61EE8" w:rsidP="00050035">
      <w:pPr>
        <w:pStyle w:val="PargrafodaLista"/>
        <w:numPr>
          <w:ilvl w:val="1"/>
          <w:numId w:val="18"/>
        </w:numPr>
        <w:tabs>
          <w:tab w:val="num" w:pos="0"/>
        </w:tabs>
        <w:suppressAutoHyphens/>
        <w:spacing w:after="0" w:line="240" w:lineRule="auto"/>
        <w:ind w:left="738"/>
        <w:jc w:val="both"/>
        <w:rPr>
          <w:rFonts w:ascii="Arial Narrow" w:eastAsia="Times New Roman" w:hAnsi="Arial Narrow" w:cs="Arial"/>
          <w:bCs/>
          <w:i/>
          <w:sz w:val="24"/>
          <w:szCs w:val="24"/>
        </w:rPr>
      </w:pPr>
      <w:r w:rsidRPr="00E45618">
        <w:rPr>
          <w:rFonts w:ascii="Arial Narrow" w:eastAsia="Times New Roman" w:hAnsi="Arial Narrow" w:cs="Arial"/>
          <w:bCs/>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15" w:anchor="art160" w:history="1">
        <w:r w:rsidRPr="00E45618">
          <w:rPr>
            <w:rFonts w:ascii="Arial Narrow" w:eastAsia="Times New Roman" w:hAnsi="Arial Narrow" w:cs="Arial"/>
            <w:bCs/>
            <w:color w:val="0563C1"/>
            <w:sz w:val="24"/>
            <w:szCs w:val="24"/>
            <w:u w:val="single"/>
          </w:rPr>
          <w:t>art. 160</w:t>
        </w:r>
      </w:hyperlink>
      <w:r w:rsidRPr="00E45618">
        <w:rPr>
          <w:rFonts w:ascii="Arial Narrow" w:eastAsia="Times New Roman" w:hAnsi="Arial Narrow" w:cs="Arial"/>
          <w:bCs/>
          <w:sz w:val="24"/>
          <w:szCs w:val="24"/>
        </w:rPr>
        <w:t>)</w:t>
      </w:r>
      <w:r w:rsidR="00050035" w:rsidRPr="00E45618">
        <w:rPr>
          <w:rFonts w:ascii="Arial Narrow" w:eastAsia="Times New Roman" w:hAnsi="Arial Narrow" w:cs="Arial"/>
          <w:bCs/>
          <w:sz w:val="24"/>
          <w:szCs w:val="24"/>
        </w:rPr>
        <w:t>.</w:t>
      </w:r>
    </w:p>
    <w:p w14:paraId="7AA65D49" w14:textId="77777777" w:rsidR="00C61EE8" w:rsidRPr="00E45618" w:rsidRDefault="00C61EE8" w:rsidP="00050035">
      <w:pPr>
        <w:pStyle w:val="PargrafodaLista"/>
        <w:numPr>
          <w:ilvl w:val="1"/>
          <w:numId w:val="18"/>
        </w:numPr>
        <w:tabs>
          <w:tab w:val="num" w:pos="0"/>
        </w:tabs>
        <w:suppressAutoHyphens/>
        <w:spacing w:after="0" w:line="240" w:lineRule="auto"/>
        <w:ind w:left="738"/>
        <w:jc w:val="both"/>
        <w:rPr>
          <w:rFonts w:ascii="Arial Narrow" w:eastAsia="Times New Roman" w:hAnsi="Arial Narrow" w:cs="Arial"/>
          <w:bCs/>
          <w:i/>
          <w:sz w:val="24"/>
          <w:szCs w:val="24"/>
        </w:rPr>
      </w:pPr>
      <w:r w:rsidRPr="00E45618">
        <w:rPr>
          <w:rFonts w:ascii="Arial Narrow" w:eastAsia="Times New Roman" w:hAnsi="Arial Narrow" w:cs="Arial"/>
          <w:bCs/>
          <w:sz w:val="24"/>
          <w:szCs w:val="24"/>
        </w:rPr>
        <w:t xml:space="preserve">As sanções de impedimento de licitar e contratar e declaração de inidoneidade para licitar ou contratar são passíveis de reabilitação na forma do </w:t>
      </w:r>
      <w:hyperlink r:id="rId16" w:anchor="art163" w:history="1">
        <w:r w:rsidRPr="00E45618">
          <w:rPr>
            <w:rFonts w:ascii="Arial Narrow" w:eastAsia="Times New Roman" w:hAnsi="Arial Narrow" w:cs="Arial"/>
            <w:bCs/>
            <w:color w:val="0563C1"/>
            <w:sz w:val="24"/>
            <w:szCs w:val="24"/>
            <w:u w:val="single"/>
          </w:rPr>
          <w:t>art. 163 da Lei nº 14.133/2021.</w:t>
        </w:r>
      </w:hyperlink>
    </w:p>
    <w:p w14:paraId="5B55BF0A" w14:textId="77777777" w:rsidR="00C61EE8" w:rsidRPr="00E45618" w:rsidRDefault="00C61EE8" w:rsidP="00C61EE8">
      <w:pPr>
        <w:spacing w:after="0" w:line="240" w:lineRule="auto"/>
        <w:jc w:val="both"/>
        <w:rPr>
          <w:rFonts w:ascii="Arial Narrow" w:hAnsi="Arial Narrow" w:cs="Arial"/>
          <w:color w:val="FF0000"/>
          <w:sz w:val="24"/>
          <w:szCs w:val="24"/>
        </w:rPr>
      </w:pPr>
    </w:p>
    <w:p w14:paraId="038ED6DA" w14:textId="77777777" w:rsidR="00C61EE8" w:rsidRPr="00E45618" w:rsidRDefault="00C61EE8" w:rsidP="00050035">
      <w:pPr>
        <w:shd w:val="clear" w:color="auto" w:fill="D9D9D9" w:themeFill="background1" w:themeFillShade="D9"/>
        <w:spacing w:after="0" w:line="240" w:lineRule="auto"/>
        <w:jc w:val="both"/>
        <w:rPr>
          <w:rFonts w:ascii="Arial Narrow" w:hAnsi="Arial Narrow" w:cs="Arial"/>
          <w:b/>
          <w:sz w:val="24"/>
          <w:szCs w:val="24"/>
        </w:rPr>
      </w:pPr>
      <w:r w:rsidRPr="00E45618">
        <w:rPr>
          <w:rFonts w:ascii="Arial Narrow" w:hAnsi="Arial Narrow" w:cs="Arial"/>
          <w:b/>
          <w:sz w:val="24"/>
          <w:szCs w:val="24"/>
        </w:rPr>
        <w:t xml:space="preserve">CLÁUSULA </w:t>
      </w:r>
      <w:r w:rsidR="00050035" w:rsidRPr="00E45618">
        <w:rPr>
          <w:rFonts w:ascii="Arial Narrow" w:hAnsi="Arial Narrow" w:cs="Arial"/>
          <w:b/>
          <w:sz w:val="24"/>
          <w:szCs w:val="24"/>
        </w:rPr>
        <w:t>OITAVA</w:t>
      </w:r>
      <w:r w:rsidRPr="00E45618">
        <w:rPr>
          <w:rFonts w:ascii="Arial Narrow" w:hAnsi="Arial Narrow" w:cs="Arial"/>
          <w:b/>
          <w:sz w:val="24"/>
          <w:szCs w:val="24"/>
        </w:rPr>
        <w:t xml:space="preserve"> – </w:t>
      </w:r>
      <w:r w:rsidR="00050035" w:rsidRPr="00E45618">
        <w:rPr>
          <w:rFonts w:ascii="Arial Narrow" w:hAnsi="Arial Narrow" w:cs="Arial"/>
          <w:b/>
          <w:sz w:val="24"/>
          <w:szCs w:val="24"/>
        </w:rPr>
        <w:t xml:space="preserve">DA </w:t>
      </w:r>
      <w:r w:rsidRPr="00E45618">
        <w:rPr>
          <w:rFonts w:ascii="Arial Narrow" w:hAnsi="Arial Narrow" w:cs="Arial"/>
          <w:b/>
          <w:sz w:val="24"/>
          <w:szCs w:val="24"/>
        </w:rPr>
        <w:t>RESCISÃO</w:t>
      </w:r>
    </w:p>
    <w:p w14:paraId="1235AC9A" w14:textId="77777777" w:rsidR="009440BE" w:rsidRPr="00E45618" w:rsidRDefault="009440BE" w:rsidP="00C61EE8">
      <w:pPr>
        <w:spacing w:after="0" w:line="240" w:lineRule="auto"/>
        <w:jc w:val="both"/>
        <w:rPr>
          <w:rFonts w:ascii="Arial Narrow" w:hAnsi="Arial Narrow" w:cs="Arial"/>
          <w:sz w:val="24"/>
          <w:szCs w:val="24"/>
        </w:rPr>
      </w:pPr>
    </w:p>
    <w:p w14:paraId="19D5121C" w14:textId="1714C0D0" w:rsidR="00C61EE8" w:rsidRPr="00E45618" w:rsidRDefault="00050035" w:rsidP="00C61EE8">
      <w:pPr>
        <w:spacing w:after="0" w:line="240" w:lineRule="auto"/>
        <w:jc w:val="both"/>
        <w:rPr>
          <w:rFonts w:ascii="Arial Narrow" w:hAnsi="Arial Narrow" w:cs="Arial"/>
          <w:sz w:val="24"/>
          <w:szCs w:val="24"/>
        </w:rPr>
      </w:pPr>
      <w:r w:rsidRPr="00E45618">
        <w:rPr>
          <w:rFonts w:ascii="Arial Narrow" w:hAnsi="Arial Narrow" w:cs="Arial"/>
          <w:sz w:val="24"/>
          <w:szCs w:val="24"/>
        </w:rPr>
        <w:t>8.1</w:t>
      </w:r>
      <w:r w:rsidR="00C61EE8" w:rsidRPr="00E45618">
        <w:rPr>
          <w:rFonts w:ascii="Arial Narrow" w:hAnsi="Arial Narrow" w:cs="Arial"/>
          <w:sz w:val="24"/>
          <w:szCs w:val="24"/>
        </w:rPr>
        <w:t>. Constituirão motivos para extinção do contrato, a qual deverá ser formalmente motivada nos autos do processo, assegurados o contraditório e a ampla defesa, as seguintes situações:</w:t>
      </w:r>
    </w:p>
    <w:p w14:paraId="1E247665"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I - não cumprimento ou cumprimento irregular de normas editalícias ou de cláusulas contratuais, de especificações, de projetos ou de prazos;</w:t>
      </w:r>
    </w:p>
    <w:p w14:paraId="77DEB956"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II - desatendimento das determinações regulares emitidas pela autoridade designada para acompanhar e fiscalizar sua execução ou por autoridade superior;</w:t>
      </w:r>
    </w:p>
    <w:p w14:paraId="3678FE5F"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III - decretação de falência ou de insolvência civil, dissolução da sociedade ou falecimento do contratado;</w:t>
      </w:r>
    </w:p>
    <w:p w14:paraId="5AC34C2A"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IV - caso fortuito ou força maior, regularmente comprovados, impeditivos da execução do contrato;</w:t>
      </w:r>
    </w:p>
    <w:p w14:paraId="114DD64E"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V - razões de interesse público, justificadas pela autoridade máxima do órgão ou da entidade contratante;</w:t>
      </w:r>
    </w:p>
    <w:p w14:paraId="72232927"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VI - não cumprimento das obrigações relativas à reserva de cargos prevista em lei, bem como em outras normas específicas, para pessoa com deficiência, para reabilitado da Previdência Social ou para aprendiz.</w:t>
      </w:r>
    </w:p>
    <w:p w14:paraId="49EEAD8F" w14:textId="77777777" w:rsidR="00C61EE8" w:rsidRPr="00E45618" w:rsidRDefault="00C61EE8" w:rsidP="00C61EE8">
      <w:pPr>
        <w:spacing w:after="0" w:line="240" w:lineRule="auto"/>
        <w:jc w:val="both"/>
        <w:rPr>
          <w:rFonts w:ascii="Arial Narrow" w:hAnsi="Arial Narrow" w:cs="Arial"/>
          <w:color w:val="FF0000"/>
          <w:sz w:val="24"/>
          <w:szCs w:val="24"/>
        </w:rPr>
      </w:pPr>
    </w:p>
    <w:p w14:paraId="64853278" w14:textId="77777777" w:rsidR="00C61EE8" w:rsidRPr="00E45618" w:rsidRDefault="00050035" w:rsidP="00C61EE8">
      <w:pPr>
        <w:spacing w:after="0" w:line="240" w:lineRule="auto"/>
        <w:jc w:val="both"/>
        <w:rPr>
          <w:rFonts w:ascii="Arial Narrow" w:hAnsi="Arial Narrow" w:cs="Arial"/>
          <w:sz w:val="24"/>
          <w:szCs w:val="24"/>
        </w:rPr>
      </w:pPr>
      <w:r w:rsidRPr="00E45618">
        <w:rPr>
          <w:rFonts w:ascii="Arial Narrow" w:hAnsi="Arial Narrow" w:cs="Arial"/>
          <w:sz w:val="24"/>
          <w:szCs w:val="24"/>
        </w:rPr>
        <w:t>8</w:t>
      </w:r>
      <w:r w:rsidR="00C61EE8" w:rsidRPr="00E45618">
        <w:rPr>
          <w:rFonts w:ascii="Arial Narrow" w:hAnsi="Arial Narrow" w:cs="Arial"/>
          <w:sz w:val="24"/>
          <w:szCs w:val="24"/>
        </w:rPr>
        <w:t>.2. Por sua vez, a CONTRATADA terá direito à extinção do contrato nas seguintes hipóteses:</w:t>
      </w:r>
    </w:p>
    <w:p w14:paraId="64EE1888"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 xml:space="preserve">I - supressão, por parte da Administração, dos serviços que </w:t>
      </w:r>
      <w:r w:rsidR="00050035" w:rsidRPr="00E45618">
        <w:rPr>
          <w:rFonts w:ascii="Arial Narrow" w:hAnsi="Arial Narrow" w:cs="Arial"/>
          <w:sz w:val="24"/>
          <w:szCs w:val="24"/>
        </w:rPr>
        <w:t>acarretarem</w:t>
      </w:r>
      <w:r w:rsidRPr="00E45618">
        <w:rPr>
          <w:rFonts w:ascii="Arial Narrow" w:hAnsi="Arial Narrow" w:cs="Arial"/>
          <w:sz w:val="24"/>
          <w:szCs w:val="24"/>
        </w:rPr>
        <w:t xml:space="preserve"> a modificação do valor inicial do contrato além do limite permitido no art. 125 da Lei Federal nº 14.133/2021;</w:t>
      </w:r>
    </w:p>
    <w:p w14:paraId="1D300BAD"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II - suspensão de execução do contrato, por ordem escrita da Administração, por prazo superior a 3 (três) meses;</w:t>
      </w:r>
    </w:p>
    <w:p w14:paraId="573C9F66"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III - repetidas suspensões que totalizem 90 (noventa) dias úteis, independentemente do pagamento obrigatório de indenização pelas sucessivas e contratualmente imprevistas desmobilizações e mobilizações e outras previstas;</w:t>
      </w:r>
    </w:p>
    <w:p w14:paraId="4BBBE4B2"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IV - atraso superior a 2 (dois) meses, contado da emissão da nota fiscal, dos pagamentos ou de parcelas de pagamentos devidos pela Administração pelos serviços ora contratados.</w:t>
      </w:r>
    </w:p>
    <w:p w14:paraId="024155F0" w14:textId="77777777" w:rsidR="00C61EE8" w:rsidRPr="00E45618" w:rsidRDefault="00C61EE8" w:rsidP="00C61EE8">
      <w:pPr>
        <w:spacing w:after="0" w:line="240" w:lineRule="auto"/>
        <w:jc w:val="both"/>
        <w:rPr>
          <w:rFonts w:ascii="Arial Narrow" w:hAnsi="Arial Narrow" w:cs="Arial"/>
          <w:sz w:val="24"/>
          <w:szCs w:val="24"/>
        </w:rPr>
      </w:pPr>
    </w:p>
    <w:p w14:paraId="1F8A806D" w14:textId="77777777" w:rsidR="00C61EE8" w:rsidRPr="00E45618" w:rsidRDefault="00050035" w:rsidP="00C61EE8">
      <w:pPr>
        <w:spacing w:after="0" w:line="240" w:lineRule="auto"/>
        <w:jc w:val="both"/>
        <w:rPr>
          <w:rFonts w:ascii="Arial Narrow" w:hAnsi="Arial Narrow" w:cs="Arial"/>
          <w:sz w:val="24"/>
          <w:szCs w:val="24"/>
        </w:rPr>
      </w:pPr>
      <w:r w:rsidRPr="00E45618">
        <w:rPr>
          <w:rFonts w:ascii="Arial Narrow" w:hAnsi="Arial Narrow" w:cs="Arial"/>
          <w:sz w:val="24"/>
          <w:szCs w:val="24"/>
        </w:rPr>
        <w:t>8</w:t>
      </w:r>
      <w:r w:rsidR="00C61EE8" w:rsidRPr="00E45618">
        <w:rPr>
          <w:rFonts w:ascii="Arial Narrow" w:hAnsi="Arial Narrow" w:cs="Arial"/>
          <w:sz w:val="24"/>
          <w:szCs w:val="24"/>
        </w:rPr>
        <w:t>.3. A extinção do contrato poderá ser:</w:t>
      </w:r>
    </w:p>
    <w:p w14:paraId="1F6D9DD5"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I - determinada por ato unilateral e escrito da Administração, exceto no caso de descumprimento decorrente de sua própria conduta;</w:t>
      </w:r>
    </w:p>
    <w:p w14:paraId="4B4CC2C1"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II - consensual, por acordo entre as partes, por conciliação, por mediação ou por comitê de resolução de disputas, desde que haja interesse da Administração;</w:t>
      </w:r>
    </w:p>
    <w:p w14:paraId="5AD83FCD" w14:textId="77777777" w:rsidR="00C61EE8" w:rsidRPr="00E45618" w:rsidRDefault="00C61EE8" w:rsidP="00C61EE8">
      <w:pPr>
        <w:spacing w:after="0" w:line="240" w:lineRule="auto"/>
        <w:ind w:left="426"/>
        <w:jc w:val="both"/>
        <w:rPr>
          <w:rFonts w:ascii="Arial Narrow" w:hAnsi="Arial Narrow" w:cs="Arial"/>
          <w:sz w:val="24"/>
          <w:szCs w:val="24"/>
        </w:rPr>
      </w:pPr>
      <w:r w:rsidRPr="00E45618">
        <w:rPr>
          <w:rFonts w:ascii="Arial Narrow" w:hAnsi="Arial Narrow" w:cs="Arial"/>
          <w:sz w:val="24"/>
          <w:szCs w:val="24"/>
        </w:rPr>
        <w:t>III - determinada por decisão arbitral, em decorrência de cláusula compromissória ou compromisso arbitral, ou por decisão judicial.</w:t>
      </w:r>
    </w:p>
    <w:p w14:paraId="35148592" w14:textId="77777777" w:rsidR="00C61EE8" w:rsidRPr="00E45618" w:rsidRDefault="00C61EE8" w:rsidP="00A26947">
      <w:pPr>
        <w:tabs>
          <w:tab w:val="left" w:pos="9072"/>
        </w:tabs>
        <w:spacing w:after="0" w:line="240" w:lineRule="auto"/>
        <w:jc w:val="both"/>
        <w:rPr>
          <w:rFonts w:ascii="Arial Narrow" w:hAnsi="Arial Narrow" w:cs="Arial"/>
          <w:b/>
          <w:sz w:val="24"/>
          <w:szCs w:val="24"/>
        </w:rPr>
      </w:pPr>
    </w:p>
    <w:p w14:paraId="6F5513AB" w14:textId="632A979F" w:rsidR="00050035" w:rsidRPr="00E45618" w:rsidRDefault="00BB0D41" w:rsidP="00046C5A">
      <w:pPr>
        <w:shd w:val="clear" w:color="auto" w:fill="D9D9D9" w:themeFill="background1" w:themeFillShade="D9"/>
        <w:tabs>
          <w:tab w:val="left" w:pos="9072"/>
        </w:tabs>
        <w:spacing w:after="0" w:line="240" w:lineRule="auto"/>
        <w:jc w:val="both"/>
        <w:rPr>
          <w:rFonts w:ascii="Arial Narrow" w:hAnsi="Arial Narrow" w:cs="Arial"/>
          <w:b/>
          <w:sz w:val="24"/>
          <w:szCs w:val="24"/>
        </w:rPr>
      </w:pPr>
      <w:r w:rsidRPr="00E45618">
        <w:rPr>
          <w:rFonts w:ascii="Arial Narrow" w:hAnsi="Arial Narrow" w:cs="Arial"/>
          <w:b/>
          <w:sz w:val="24"/>
          <w:szCs w:val="24"/>
        </w:rPr>
        <w:t xml:space="preserve">CLÁUSULA </w:t>
      </w:r>
      <w:r w:rsidR="00046C5A" w:rsidRPr="00E45618">
        <w:rPr>
          <w:rFonts w:ascii="Arial Narrow" w:hAnsi="Arial Narrow" w:cs="Arial"/>
          <w:b/>
          <w:sz w:val="24"/>
          <w:szCs w:val="24"/>
        </w:rPr>
        <w:t>NONA</w:t>
      </w:r>
      <w:r w:rsidR="00050035" w:rsidRPr="00E45618">
        <w:rPr>
          <w:rFonts w:ascii="Arial Narrow" w:hAnsi="Arial Narrow" w:cs="Arial"/>
          <w:b/>
          <w:sz w:val="24"/>
          <w:szCs w:val="24"/>
        </w:rPr>
        <w:t xml:space="preserve"> – </w:t>
      </w:r>
      <w:r w:rsidR="00322F6B" w:rsidRPr="00E45618">
        <w:rPr>
          <w:rFonts w:ascii="Arial Narrow" w:hAnsi="Arial Narrow" w:cs="Arial"/>
          <w:b/>
          <w:sz w:val="24"/>
          <w:szCs w:val="24"/>
        </w:rPr>
        <w:t>MODELO DE GESTÃO DO CONTRATO</w:t>
      </w:r>
    </w:p>
    <w:p w14:paraId="7DADDD2A" w14:textId="77777777" w:rsidR="00046C5A" w:rsidRPr="00E45618" w:rsidRDefault="00046C5A" w:rsidP="00F87608">
      <w:pPr>
        <w:tabs>
          <w:tab w:val="left" w:pos="9072"/>
        </w:tabs>
        <w:spacing w:after="0" w:line="240" w:lineRule="auto"/>
        <w:ind w:left="-142"/>
        <w:jc w:val="both"/>
        <w:rPr>
          <w:rFonts w:ascii="Arial Narrow" w:hAnsi="Arial Narrow" w:cs="Arial"/>
          <w:b/>
          <w:bCs/>
          <w:sz w:val="24"/>
          <w:szCs w:val="24"/>
        </w:rPr>
      </w:pPr>
    </w:p>
    <w:p w14:paraId="2DE07AF6" w14:textId="3094EFAE" w:rsidR="00B94AB1" w:rsidRPr="00E45618" w:rsidRDefault="00046C5A" w:rsidP="00F87608">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 xml:space="preserve">9.1 </w:t>
      </w:r>
      <w:r w:rsidR="00B94AB1" w:rsidRPr="00E45618">
        <w:rPr>
          <w:rFonts w:ascii="Arial Narrow" w:hAnsi="Arial Narrow" w:cs="Arial"/>
          <w:sz w:val="24"/>
          <w:szCs w:val="24"/>
        </w:rPr>
        <w:t xml:space="preserve"> O contrato deverá ser executado fielmente pelas partes, de acordo com as cláusulas avençadas e as normas da Lei nº 14.133, de 2021, e cada parte responderá pelas consequências de sua inexecução total ou parcial.</w:t>
      </w:r>
    </w:p>
    <w:p w14:paraId="17DA0251" w14:textId="293F4A58" w:rsidR="00B94AB1" w:rsidRPr="00E45618" w:rsidRDefault="00046C5A" w:rsidP="00F87608">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.2 </w:t>
      </w:r>
      <w:r w:rsidR="00B94AB1" w:rsidRPr="00E45618">
        <w:rPr>
          <w:rFonts w:ascii="Arial Narrow" w:hAnsi="Arial Narrow" w:cs="Arial"/>
          <w:sz w:val="24"/>
          <w:szCs w:val="24"/>
        </w:rPr>
        <w:t>- Em caso de impedimento, ordem de paralisação ou suspensão do contrato, o cronograma de execução será prorrogado automaticamente pelo tempo correspondente, anotadas tais circunstâncias mediante simples apostila (Lei nº 14.133/2021, art. 115, §5)</w:t>
      </w:r>
    </w:p>
    <w:p w14:paraId="219793D3" w14:textId="22E2BA87" w:rsidR="00B94AB1" w:rsidRPr="00E45618" w:rsidRDefault="00046C5A" w:rsidP="00F87608">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.3 </w:t>
      </w:r>
      <w:r w:rsidR="00B94AB1" w:rsidRPr="00E45618">
        <w:rPr>
          <w:rFonts w:ascii="Arial Narrow" w:hAnsi="Arial Narrow" w:cs="Arial"/>
          <w:sz w:val="24"/>
          <w:szCs w:val="24"/>
        </w:rPr>
        <w:t>- As comunicações entre o órgão ou entidade e a contratada devem ser realizadas por escrito sempre que o ato exigir tal formalidade, admitindo-se o uso de mensagem eletrônica para esse fim.</w:t>
      </w:r>
    </w:p>
    <w:p w14:paraId="4F0EDA8C" w14:textId="6BB20715" w:rsidR="00B94AB1" w:rsidRPr="00E45618" w:rsidRDefault="00046C5A" w:rsidP="00F87608">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.4 </w:t>
      </w:r>
      <w:r w:rsidR="00B94AB1" w:rsidRPr="00E45618">
        <w:rPr>
          <w:rFonts w:ascii="Arial Narrow" w:hAnsi="Arial Narrow" w:cs="Arial"/>
          <w:sz w:val="24"/>
          <w:szCs w:val="24"/>
        </w:rPr>
        <w:t>- O órgão ou entidade poderá convocar representante da empresa para adoção de providências que devam ser cumpridas de imediato.</w:t>
      </w:r>
    </w:p>
    <w:p w14:paraId="07E2FEFC" w14:textId="0AE83F3C" w:rsidR="00B94AB1" w:rsidRPr="00E45618" w:rsidRDefault="00046C5A" w:rsidP="00F87608">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.5 </w:t>
      </w:r>
      <w:r w:rsidR="00B94AB1" w:rsidRPr="00E45618">
        <w:rPr>
          <w:rFonts w:ascii="Arial Narrow" w:hAnsi="Arial Narrow" w:cs="Arial"/>
          <w:sz w:val="24"/>
          <w:szCs w:val="24"/>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A5CC005" w14:textId="334EA544" w:rsidR="00B94AB1" w:rsidRPr="00E45618" w:rsidRDefault="00046C5A" w:rsidP="00F87608">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.6 </w:t>
      </w:r>
      <w:r w:rsidR="00B94AB1" w:rsidRPr="00E45618">
        <w:rPr>
          <w:rFonts w:ascii="Arial Narrow" w:hAnsi="Arial Narrow" w:cs="Arial"/>
          <w:sz w:val="24"/>
          <w:szCs w:val="24"/>
        </w:rPr>
        <w:t>- A execução do contrato deverá ser acompanhada e fiscalizada pelo(s) fiscal(is) do contrato, ou pelos respectivos substitutos, conforme disposto na Lei nº 14.133, de 2021, art. 117, caput e indicados por ato de designação realizado pela autoridade competente na forma do art.7º da Lei 14.133/2021.</w:t>
      </w:r>
    </w:p>
    <w:p w14:paraId="433F5BAE" w14:textId="4EA456AA" w:rsidR="00B94AB1" w:rsidRPr="00E45618" w:rsidRDefault="00046C5A" w:rsidP="00F87608">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.7 </w:t>
      </w:r>
      <w:r w:rsidR="00B94AB1" w:rsidRPr="00E45618">
        <w:rPr>
          <w:rFonts w:ascii="Arial Narrow" w:hAnsi="Arial Narrow" w:cs="Arial"/>
          <w:sz w:val="24"/>
          <w:szCs w:val="24"/>
        </w:rPr>
        <w:t>- O fiscal técnico do contrato acompanhará a execução do contrato, para que sejam cumpridas todas as condições estabelecidas no contrato, de modo a assegurar os melhores resultados para a Administração.</w:t>
      </w:r>
    </w:p>
    <w:p w14:paraId="70ACF035" w14:textId="63D378AB" w:rsidR="00B94AB1" w:rsidRPr="00E45618" w:rsidRDefault="00046C5A" w:rsidP="00F87608">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.8 - </w:t>
      </w:r>
      <w:r w:rsidR="00B94AB1" w:rsidRPr="00E45618">
        <w:rPr>
          <w:rFonts w:ascii="Arial Narrow" w:hAnsi="Arial Narrow" w:cs="Arial"/>
          <w:sz w:val="24"/>
          <w:szCs w:val="24"/>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358824D4" w14:textId="387D8820" w:rsidR="00B94AB1" w:rsidRPr="00E45618" w:rsidRDefault="00046C5A" w:rsidP="00F87608">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.9 </w:t>
      </w:r>
      <w:r w:rsidR="00B94AB1" w:rsidRPr="00E45618">
        <w:rPr>
          <w:rFonts w:ascii="Arial Narrow" w:hAnsi="Arial Narrow" w:cs="Arial"/>
          <w:sz w:val="24"/>
          <w:szCs w:val="24"/>
        </w:rPr>
        <w:t>- Identificada qualquer inexatidão ou irregularidade, o fiscal técnico do contrato emitirá notificações para a correção da execução do contrato, determinando prazo para a correção.</w:t>
      </w:r>
    </w:p>
    <w:p w14:paraId="42F9B15B" w14:textId="0BCD04A2" w:rsidR="00B94AB1" w:rsidRPr="00E45618" w:rsidRDefault="00046C5A" w:rsidP="00B90E19">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.10 - </w:t>
      </w:r>
      <w:r w:rsidR="00B94AB1" w:rsidRPr="00E45618">
        <w:rPr>
          <w:rFonts w:ascii="Arial Narrow" w:hAnsi="Arial Narrow" w:cs="Arial"/>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0015CFD2" w14:textId="136A7D57" w:rsidR="00B94AB1" w:rsidRPr="00E45618" w:rsidRDefault="00046C5A" w:rsidP="00B90E19">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.11 </w:t>
      </w:r>
      <w:r w:rsidR="00B94AB1" w:rsidRPr="00E45618">
        <w:rPr>
          <w:rFonts w:ascii="Arial Narrow" w:hAnsi="Arial Narrow" w:cs="Arial"/>
          <w:sz w:val="24"/>
          <w:szCs w:val="24"/>
        </w:rPr>
        <w:t>- No caso de ocorrências que possam inviabilizar a execução do contrato nas datas aprazadas, o fiscal técnico do contrato comunicará o fato imediatamente ao gestor do contrato.</w:t>
      </w:r>
    </w:p>
    <w:p w14:paraId="5FD26402" w14:textId="696796BE" w:rsidR="00B94AB1" w:rsidRPr="00E45618" w:rsidRDefault="00046C5A" w:rsidP="00B90E19">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.12 </w:t>
      </w:r>
      <w:r w:rsidR="00B94AB1" w:rsidRPr="00E45618">
        <w:rPr>
          <w:rFonts w:ascii="Arial Narrow" w:hAnsi="Arial Narrow" w:cs="Arial"/>
          <w:sz w:val="24"/>
          <w:szCs w:val="24"/>
        </w:rPr>
        <w:t>- O fiscal técnico do contrato comunicar ao gestor do contrato, em tempo hábil, o término do contrato sob sua responsabilidade, com vistas à renovação tempestiva ou à prorrogação contratual.</w:t>
      </w:r>
    </w:p>
    <w:p w14:paraId="25538DD3" w14:textId="4346EABF" w:rsidR="00B94AB1" w:rsidRPr="00E45618" w:rsidRDefault="00046C5A" w:rsidP="00B90E19">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.13 </w:t>
      </w:r>
      <w:r w:rsidR="00B94AB1" w:rsidRPr="00E45618">
        <w:rPr>
          <w:rFonts w:ascii="Arial Narrow" w:hAnsi="Arial Narrow" w:cs="Arial"/>
          <w:sz w:val="24"/>
          <w:szCs w:val="24"/>
        </w:rPr>
        <w:t>-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174AAC0" w14:textId="66AE592B" w:rsidR="00B94AB1" w:rsidRPr="00E45618" w:rsidRDefault="00046C5A" w:rsidP="00B90E19">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.14 - </w:t>
      </w:r>
      <w:r w:rsidR="00B94AB1" w:rsidRPr="00E45618">
        <w:rPr>
          <w:rFonts w:ascii="Arial Narrow" w:hAnsi="Arial Narrow" w:cs="Arial"/>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43C74C16" w14:textId="0F2E7A43" w:rsidR="00B94AB1" w:rsidRPr="00E45618" w:rsidRDefault="00046C5A" w:rsidP="007E20C2">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.15 </w:t>
      </w:r>
      <w:r w:rsidR="00B94AB1" w:rsidRPr="00E45618">
        <w:rPr>
          <w:rFonts w:ascii="Arial Narrow" w:hAnsi="Arial Narrow" w:cs="Arial"/>
          <w:sz w:val="24"/>
          <w:szCs w:val="24"/>
        </w:rPr>
        <w:t>-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FBEB4A5" w14:textId="152649ED" w:rsidR="00B94AB1" w:rsidRPr="00E45618" w:rsidRDefault="00046C5A" w:rsidP="002A05BD">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lastRenderedPageBreak/>
        <w:t>9</w:t>
      </w:r>
      <w:r w:rsidR="00B94AB1" w:rsidRPr="00E45618">
        <w:rPr>
          <w:rFonts w:ascii="Arial Narrow" w:hAnsi="Arial Narrow" w:cs="Arial"/>
          <w:b/>
          <w:bCs/>
          <w:sz w:val="24"/>
          <w:szCs w:val="24"/>
        </w:rPr>
        <w:t xml:space="preserve">.16 - </w:t>
      </w:r>
      <w:r w:rsidR="00B94AB1" w:rsidRPr="00E45618">
        <w:rPr>
          <w:rFonts w:ascii="Arial Narrow" w:hAnsi="Arial Narrow" w:cs="Arial"/>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6224F0CF" w14:textId="7C6B868D" w:rsidR="00B94AB1" w:rsidRPr="00E45618" w:rsidRDefault="00046C5A" w:rsidP="002A05BD">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.17 - </w:t>
      </w:r>
      <w:r w:rsidR="00B94AB1" w:rsidRPr="00E45618">
        <w:rPr>
          <w:rFonts w:ascii="Arial Narrow" w:hAnsi="Arial Narrow" w:cs="Arial"/>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3E37315B" w14:textId="56EB354F" w:rsidR="00B94AB1" w:rsidRPr="00E45618" w:rsidRDefault="00046C5A" w:rsidP="002A05BD">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.18 </w:t>
      </w:r>
      <w:r w:rsidR="00B94AB1" w:rsidRPr="00E45618">
        <w:rPr>
          <w:rFonts w:ascii="Arial Narrow" w:hAnsi="Arial Narrow" w:cs="Arial"/>
          <w:sz w:val="24"/>
          <w:szCs w:val="24"/>
        </w:rPr>
        <w:t>-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66D4912" w14:textId="1017C980" w:rsidR="00B94AB1" w:rsidRPr="00E45618" w:rsidRDefault="00046C5A" w:rsidP="00C44CA3">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.19 </w:t>
      </w:r>
      <w:r w:rsidR="00B94AB1" w:rsidRPr="00E45618">
        <w:rPr>
          <w:rFonts w:ascii="Arial Narrow" w:hAnsi="Arial Narrow" w:cs="Arial"/>
          <w:sz w:val="24"/>
          <w:szCs w:val="24"/>
        </w:rPr>
        <w:t>-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9992FA7" w14:textId="77777777" w:rsidR="00B94AB1" w:rsidRPr="00E45618" w:rsidRDefault="00E949D6" w:rsidP="00C44CA3">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7</w:t>
      </w:r>
      <w:r w:rsidR="00B94AB1" w:rsidRPr="00E45618">
        <w:rPr>
          <w:rFonts w:ascii="Arial Narrow" w:hAnsi="Arial Narrow" w:cs="Arial"/>
          <w:b/>
          <w:bCs/>
          <w:sz w:val="24"/>
          <w:szCs w:val="24"/>
        </w:rPr>
        <w:t xml:space="preserve">.20 - </w:t>
      </w:r>
      <w:r w:rsidR="00B94AB1" w:rsidRPr="00E45618">
        <w:rPr>
          <w:rFonts w:ascii="Arial Narrow" w:hAnsi="Arial Narrow" w:cs="Arial"/>
          <w:sz w:val="24"/>
          <w:szCs w:val="24"/>
        </w:rPr>
        <w:t>O fiscal administrativo do contrato comunicará ao gestor do contrato, em tempo hábil, o término do contrato sob sua responsabilidade, com vistas à tempestiva renovação ou prorrogação contratual.</w:t>
      </w:r>
    </w:p>
    <w:p w14:paraId="54C5D3A9" w14:textId="5E0D4AA6" w:rsidR="00B94AB1" w:rsidRPr="00E45618" w:rsidRDefault="00046C5A" w:rsidP="00C44CA3">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.21 </w:t>
      </w:r>
      <w:r w:rsidR="00B94AB1" w:rsidRPr="00E45618">
        <w:rPr>
          <w:rFonts w:ascii="Arial Narrow" w:hAnsi="Arial Narrow" w:cs="Arial"/>
          <w:sz w:val="24"/>
          <w:szCs w:val="24"/>
        </w:rPr>
        <w:t>- O gestor do contrato deverá elaborará relatório final com informações sobre a consecução dos objetivos que tenham justificado a contratação e eventuais condutas a serem adotadas para o aprimoramento das atividades da Administração.</w:t>
      </w:r>
    </w:p>
    <w:p w14:paraId="4455EADD" w14:textId="72C12317" w:rsidR="00B94AB1" w:rsidRPr="00E45618" w:rsidRDefault="00046C5A" w:rsidP="00C44CA3">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.22 </w:t>
      </w:r>
      <w:r w:rsidR="00B94AB1" w:rsidRPr="00E45618">
        <w:rPr>
          <w:rFonts w:ascii="Arial Narrow" w:hAnsi="Arial Narrow" w:cs="Arial"/>
          <w:i/>
          <w:iCs/>
          <w:sz w:val="24"/>
          <w:szCs w:val="24"/>
        </w:rPr>
        <w:t xml:space="preserve">- </w:t>
      </w:r>
      <w:r w:rsidR="00B94AB1" w:rsidRPr="00E45618">
        <w:rPr>
          <w:rFonts w:ascii="Arial Narrow" w:hAnsi="Arial Narrow" w:cs="Arial"/>
          <w:sz w:val="24"/>
          <w:szCs w:val="24"/>
        </w:rPr>
        <w:t>Além do disposto acima, a fiscalização contratual obedecerá às seguintes rotinas:</w:t>
      </w:r>
    </w:p>
    <w:p w14:paraId="2F1FEC6A" w14:textId="2B194C03" w:rsidR="00B94AB1" w:rsidRPr="00E45618" w:rsidRDefault="00046C5A" w:rsidP="00C44CA3">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.22.1 </w:t>
      </w:r>
      <w:r w:rsidR="00B94AB1" w:rsidRPr="00E45618">
        <w:rPr>
          <w:rFonts w:ascii="Arial Narrow" w:hAnsi="Arial Narrow" w:cs="Arial"/>
          <w:sz w:val="24"/>
          <w:szCs w:val="24"/>
        </w:rPr>
        <w:t>- Acompanhamento dos abastecimentos realizados através das autorizações emitidas pelo órgão, bem como dos relatórios a serem disponibilizados pela Contratada.</w:t>
      </w:r>
    </w:p>
    <w:p w14:paraId="76BD66F6" w14:textId="1F48CF84" w:rsidR="00B94AB1" w:rsidRPr="00E45618" w:rsidRDefault="00046C5A" w:rsidP="00C44CA3">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bCs/>
          <w:sz w:val="24"/>
          <w:szCs w:val="24"/>
        </w:rPr>
        <w:t>9</w:t>
      </w:r>
      <w:r w:rsidR="00B94AB1" w:rsidRPr="00E45618">
        <w:rPr>
          <w:rFonts w:ascii="Arial Narrow" w:hAnsi="Arial Narrow" w:cs="Arial"/>
          <w:b/>
          <w:bCs/>
          <w:sz w:val="24"/>
          <w:szCs w:val="24"/>
        </w:rPr>
        <w:t xml:space="preserve">.22.2 </w:t>
      </w:r>
      <w:r w:rsidR="00B94AB1" w:rsidRPr="00E45618">
        <w:rPr>
          <w:rFonts w:ascii="Arial Narrow" w:hAnsi="Arial Narrow" w:cs="Arial"/>
          <w:sz w:val="24"/>
          <w:szCs w:val="24"/>
        </w:rPr>
        <w:t>- Conferência das notas fiscais e dos documentos de comprovação de habilitação, ateste do documento fiscal e encaminhamento ao financeiro.</w:t>
      </w:r>
    </w:p>
    <w:p w14:paraId="0A08C946" w14:textId="5C9644C8" w:rsidR="00C01049" w:rsidRPr="00E45618" w:rsidRDefault="00974F7D" w:rsidP="007836FD">
      <w:pPr>
        <w:tabs>
          <w:tab w:val="left" w:pos="9072"/>
        </w:tabs>
        <w:spacing w:after="0" w:line="240" w:lineRule="auto"/>
        <w:ind w:left="-142"/>
        <w:jc w:val="both"/>
        <w:rPr>
          <w:rFonts w:ascii="Arial Narrow" w:hAnsi="Arial Narrow" w:cs="Arial"/>
          <w:b/>
          <w:sz w:val="24"/>
          <w:szCs w:val="24"/>
        </w:rPr>
      </w:pPr>
      <w:r w:rsidRPr="00E45618">
        <w:rPr>
          <w:rFonts w:ascii="Arial Narrow" w:hAnsi="Arial Narrow" w:cs="Arial"/>
          <w:b/>
          <w:sz w:val="24"/>
          <w:szCs w:val="24"/>
        </w:rPr>
        <w:t>9</w:t>
      </w:r>
      <w:r w:rsidR="0061609C" w:rsidRPr="00E45618">
        <w:rPr>
          <w:rFonts w:ascii="Arial Narrow" w:hAnsi="Arial Narrow" w:cs="Arial"/>
          <w:b/>
          <w:sz w:val="24"/>
          <w:szCs w:val="24"/>
        </w:rPr>
        <w:t xml:space="preserve">.23 </w:t>
      </w:r>
      <w:r w:rsidR="00F0225C" w:rsidRPr="00E45618">
        <w:rPr>
          <w:rFonts w:ascii="Arial Narrow" w:hAnsi="Arial Narrow" w:cs="Arial"/>
          <w:b/>
          <w:sz w:val="24"/>
          <w:szCs w:val="24"/>
        </w:rPr>
        <w:t>DA FISCALIZAÇÃO</w:t>
      </w:r>
    </w:p>
    <w:p w14:paraId="0E1E2E0B" w14:textId="2A330E23" w:rsidR="00BB0D41" w:rsidRPr="00E45618" w:rsidRDefault="00974F7D" w:rsidP="007836FD">
      <w:pPr>
        <w:tabs>
          <w:tab w:val="left" w:pos="9072"/>
        </w:tabs>
        <w:spacing w:after="0" w:line="240" w:lineRule="auto"/>
        <w:ind w:left="-142"/>
        <w:jc w:val="both"/>
        <w:rPr>
          <w:rFonts w:ascii="Arial Narrow" w:hAnsi="Arial Narrow" w:cs="Arial"/>
          <w:sz w:val="24"/>
          <w:szCs w:val="24"/>
        </w:rPr>
      </w:pPr>
      <w:r w:rsidRPr="00E45618">
        <w:rPr>
          <w:rFonts w:ascii="Arial Narrow" w:hAnsi="Arial Narrow" w:cs="Arial"/>
          <w:b/>
          <w:sz w:val="24"/>
          <w:szCs w:val="24"/>
        </w:rPr>
        <w:t>9</w:t>
      </w:r>
      <w:r w:rsidR="00050035" w:rsidRPr="00E45618">
        <w:rPr>
          <w:rFonts w:ascii="Arial Narrow" w:hAnsi="Arial Narrow" w:cs="Arial"/>
          <w:b/>
          <w:sz w:val="24"/>
          <w:szCs w:val="24"/>
        </w:rPr>
        <w:t>.</w:t>
      </w:r>
      <w:r w:rsidR="0061609C" w:rsidRPr="00E45618">
        <w:rPr>
          <w:rFonts w:ascii="Arial Narrow" w:hAnsi="Arial Narrow" w:cs="Arial"/>
          <w:b/>
          <w:sz w:val="24"/>
          <w:szCs w:val="24"/>
        </w:rPr>
        <w:t>23.</w:t>
      </w:r>
      <w:r w:rsidR="00050035" w:rsidRPr="00E45618">
        <w:rPr>
          <w:rFonts w:ascii="Arial Narrow" w:hAnsi="Arial Narrow" w:cs="Arial"/>
          <w:b/>
          <w:sz w:val="24"/>
          <w:szCs w:val="24"/>
        </w:rPr>
        <w:t xml:space="preserve">1. </w:t>
      </w:r>
      <w:r w:rsidR="00BB0D41" w:rsidRPr="00E45618">
        <w:rPr>
          <w:rFonts w:ascii="Arial Narrow" w:hAnsi="Arial Narrow" w:cs="Arial"/>
          <w:sz w:val="24"/>
          <w:szCs w:val="24"/>
        </w:rPr>
        <w:t xml:space="preserve">A fiscalização do Contrato será exercida </w:t>
      </w:r>
      <w:r w:rsidR="00050035" w:rsidRPr="00E45618">
        <w:rPr>
          <w:rFonts w:ascii="Arial Narrow" w:hAnsi="Arial Narrow" w:cs="Tahoma"/>
          <w:sz w:val="24"/>
          <w:szCs w:val="24"/>
        </w:rPr>
        <w:t xml:space="preserve">pelo </w:t>
      </w:r>
      <w:r w:rsidR="00050035" w:rsidRPr="00E45618">
        <w:rPr>
          <w:rFonts w:ascii="Arial Narrow" w:hAnsi="Arial Narrow" w:cs="Tahoma"/>
          <w:b/>
          <w:bCs/>
          <w:sz w:val="24"/>
          <w:szCs w:val="24"/>
          <w:u w:val="single"/>
        </w:rPr>
        <w:t>FISCAL</w:t>
      </w:r>
      <w:r w:rsidR="00050035" w:rsidRPr="00E45618">
        <w:rPr>
          <w:rFonts w:ascii="Arial Narrow" w:hAnsi="Arial Narrow" w:cs="Tahoma"/>
          <w:sz w:val="24"/>
          <w:szCs w:val="24"/>
        </w:rPr>
        <w:t>, sendo designado o servidor</w:t>
      </w:r>
      <w:r w:rsidR="00A636D0" w:rsidRPr="00E45618">
        <w:rPr>
          <w:rFonts w:ascii="Arial Narrow" w:hAnsi="Arial Narrow"/>
          <w:sz w:val="24"/>
          <w:szCs w:val="24"/>
        </w:rPr>
        <w:t xml:space="preserve"> Srtª</w:t>
      </w:r>
      <w:r w:rsidR="00D05743">
        <w:rPr>
          <w:rFonts w:ascii="Arial Narrow" w:hAnsi="Arial Narrow"/>
          <w:sz w:val="24"/>
          <w:szCs w:val="24"/>
        </w:rPr>
        <w:t xml:space="preserve"> </w:t>
      </w:r>
      <w:r w:rsidR="00D05743">
        <w:rPr>
          <w:rFonts w:ascii="Arial Narrow" w:hAnsi="Arial Narrow"/>
          <w:b/>
          <w:bCs/>
          <w:sz w:val="24"/>
          <w:szCs w:val="24"/>
        </w:rPr>
        <w:t>CAMILA DE OLIVEIRA XANDU SOARES</w:t>
      </w:r>
      <w:r w:rsidR="00A636D0" w:rsidRPr="00E45618">
        <w:rPr>
          <w:rFonts w:ascii="Arial Narrow" w:hAnsi="Arial Narrow"/>
          <w:sz w:val="24"/>
          <w:szCs w:val="24"/>
        </w:rPr>
        <w:t xml:space="preserve">, matrícula nº </w:t>
      </w:r>
      <w:r w:rsidR="00D05743">
        <w:rPr>
          <w:rFonts w:ascii="Arial Narrow" w:hAnsi="Arial Narrow"/>
          <w:sz w:val="24"/>
          <w:szCs w:val="24"/>
        </w:rPr>
        <w:t>15.932-1</w:t>
      </w:r>
      <w:r w:rsidR="00A636D0" w:rsidRPr="00E45618">
        <w:rPr>
          <w:rFonts w:ascii="Arial Narrow" w:hAnsi="Arial Narrow"/>
          <w:sz w:val="24"/>
          <w:szCs w:val="24"/>
        </w:rPr>
        <w:t xml:space="preserve">, CPF nº </w:t>
      </w:r>
      <w:r w:rsidR="00784D1B">
        <w:rPr>
          <w:rFonts w:ascii="Arial Narrow" w:hAnsi="Arial Narrow"/>
          <w:sz w:val="24"/>
          <w:szCs w:val="24"/>
        </w:rPr>
        <w:t>052.021.343-20</w:t>
      </w:r>
      <w:r w:rsidR="00050035" w:rsidRPr="00E45618">
        <w:rPr>
          <w:rFonts w:ascii="Arial Narrow" w:hAnsi="Arial Narrow" w:cs="Tahoma"/>
          <w:sz w:val="24"/>
          <w:szCs w:val="24"/>
        </w:rPr>
        <w:t xml:space="preserve">, </w:t>
      </w:r>
      <w:r w:rsidR="00BB0D41" w:rsidRPr="00E45618">
        <w:rPr>
          <w:rFonts w:ascii="Arial Narrow" w:hAnsi="Arial Narrow" w:cs="Arial"/>
          <w:sz w:val="24"/>
          <w:szCs w:val="24"/>
        </w:rPr>
        <w:t>ao qual competirá dirimir as dúvidas que surgirem no curso da execução, dando ciência de tudo</w:t>
      </w:r>
      <w:r w:rsidR="00050035" w:rsidRPr="00E45618">
        <w:rPr>
          <w:rFonts w:ascii="Arial Narrow" w:hAnsi="Arial Narrow" w:cs="Arial"/>
          <w:sz w:val="24"/>
          <w:szCs w:val="24"/>
        </w:rPr>
        <w:t>, ao qual compete:</w:t>
      </w:r>
    </w:p>
    <w:p w14:paraId="36D90488" w14:textId="77777777" w:rsidR="00006794" w:rsidRPr="00E45618" w:rsidRDefault="00006794" w:rsidP="00A26947">
      <w:pPr>
        <w:tabs>
          <w:tab w:val="left" w:pos="9072"/>
        </w:tabs>
        <w:spacing w:after="0" w:line="240" w:lineRule="auto"/>
        <w:jc w:val="both"/>
        <w:rPr>
          <w:rFonts w:ascii="Arial Narrow" w:hAnsi="Arial Narrow" w:cs="Arial"/>
          <w:sz w:val="24"/>
          <w:szCs w:val="24"/>
        </w:rPr>
      </w:pPr>
    </w:p>
    <w:p w14:paraId="3E8FB983" w14:textId="77777777" w:rsidR="00050035" w:rsidRPr="00E45618" w:rsidRDefault="00050035" w:rsidP="00050035">
      <w:pPr>
        <w:numPr>
          <w:ilvl w:val="0"/>
          <w:numId w:val="12"/>
        </w:numPr>
        <w:spacing w:after="0" w:line="240" w:lineRule="auto"/>
        <w:ind w:left="142" w:firstLine="0"/>
        <w:jc w:val="both"/>
        <w:rPr>
          <w:rFonts w:ascii="Arial Narrow" w:hAnsi="Arial Narrow" w:cs="Tahoma"/>
          <w:sz w:val="24"/>
          <w:szCs w:val="24"/>
        </w:rPr>
      </w:pPr>
      <w:r w:rsidRPr="00E45618">
        <w:rPr>
          <w:rFonts w:ascii="Arial Narrow" w:hAnsi="Arial Narrow" w:cs="Tahoma"/>
          <w:sz w:val="24"/>
          <w:szCs w:val="24"/>
        </w:rPr>
        <w:t xml:space="preserve">solicitar à </w:t>
      </w:r>
      <w:r w:rsidRPr="00E45618">
        <w:rPr>
          <w:rFonts w:ascii="Arial Narrow" w:hAnsi="Arial Narrow" w:cs="Tahoma"/>
          <w:b/>
          <w:bCs/>
          <w:sz w:val="24"/>
          <w:szCs w:val="24"/>
        </w:rPr>
        <w:t>CONTRATADA</w:t>
      </w:r>
      <w:r w:rsidRPr="00E45618">
        <w:rPr>
          <w:rFonts w:ascii="Arial Narrow" w:hAnsi="Arial Narrow" w:cs="Tahoma"/>
          <w:sz w:val="24"/>
          <w:szCs w:val="24"/>
        </w:rPr>
        <w:t xml:space="preserve"> e seus prepostos, ou obter da Administração, tempestivamente, todas as providências necessárias ao bom andamento deste contrato e anexar aos autos do processo correspondente, cópia dos documentos escritos que comprovem essas solicitações de providências;</w:t>
      </w:r>
    </w:p>
    <w:p w14:paraId="2ACCA3D8" w14:textId="77777777" w:rsidR="00050035" w:rsidRPr="00E45618" w:rsidRDefault="00050035" w:rsidP="00050035">
      <w:pPr>
        <w:numPr>
          <w:ilvl w:val="0"/>
          <w:numId w:val="12"/>
        </w:numPr>
        <w:spacing w:after="0" w:line="240" w:lineRule="auto"/>
        <w:ind w:left="142" w:firstLine="0"/>
        <w:jc w:val="both"/>
        <w:rPr>
          <w:rFonts w:ascii="Arial Narrow" w:hAnsi="Arial Narrow" w:cs="Tahoma"/>
          <w:sz w:val="24"/>
          <w:szCs w:val="24"/>
        </w:rPr>
      </w:pPr>
      <w:r w:rsidRPr="00E45618">
        <w:rPr>
          <w:rFonts w:ascii="Arial Narrow" w:hAnsi="Arial Narrow" w:cs="Tahoma"/>
          <w:sz w:val="24"/>
          <w:szCs w:val="24"/>
        </w:rPr>
        <w:t>acompanhar os serviços e atestar seu recebimento definitivo;</w:t>
      </w:r>
    </w:p>
    <w:p w14:paraId="07B6535D" w14:textId="77777777" w:rsidR="00050035" w:rsidRPr="00E45618" w:rsidRDefault="00050035" w:rsidP="00050035">
      <w:pPr>
        <w:numPr>
          <w:ilvl w:val="0"/>
          <w:numId w:val="12"/>
        </w:numPr>
        <w:spacing w:after="0" w:line="240" w:lineRule="auto"/>
        <w:ind w:left="142" w:firstLine="0"/>
        <w:jc w:val="both"/>
        <w:rPr>
          <w:rFonts w:ascii="Arial Narrow" w:hAnsi="Arial Narrow" w:cs="Tahoma"/>
          <w:sz w:val="24"/>
          <w:szCs w:val="24"/>
        </w:rPr>
      </w:pPr>
      <w:r w:rsidRPr="00E45618">
        <w:rPr>
          <w:rFonts w:ascii="Arial Narrow" w:hAnsi="Arial Narrow" w:cs="Tahoma"/>
          <w:sz w:val="24"/>
          <w:szCs w:val="24"/>
        </w:rPr>
        <w:t xml:space="preserve">encaminhar a Secretaria Municipal de Administração e Finanças os documentos que relacionem as importâncias relativas e multas aplicadas à </w:t>
      </w:r>
      <w:r w:rsidRPr="00E45618">
        <w:rPr>
          <w:rFonts w:ascii="Arial Narrow" w:hAnsi="Arial Narrow" w:cs="Tahoma"/>
          <w:b/>
          <w:bCs/>
          <w:sz w:val="24"/>
          <w:szCs w:val="24"/>
        </w:rPr>
        <w:t>CONTRATADA</w:t>
      </w:r>
      <w:r w:rsidRPr="00E45618">
        <w:rPr>
          <w:rFonts w:ascii="Arial Narrow" w:hAnsi="Arial Narrow" w:cs="Tahoma"/>
          <w:sz w:val="24"/>
          <w:szCs w:val="24"/>
        </w:rPr>
        <w:t>, bem como os referentes a pagamento.</w:t>
      </w:r>
    </w:p>
    <w:p w14:paraId="78A8CB9B" w14:textId="7644AC93" w:rsidR="00BB0D41" w:rsidRPr="00E45618" w:rsidRDefault="00974F7D" w:rsidP="00A26947">
      <w:pPr>
        <w:spacing w:after="0" w:line="240" w:lineRule="auto"/>
        <w:ind w:right="68"/>
        <w:jc w:val="both"/>
        <w:rPr>
          <w:rFonts w:ascii="Arial Narrow" w:hAnsi="Arial Narrow" w:cs="Arial"/>
          <w:sz w:val="24"/>
          <w:szCs w:val="24"/>
        </w:rPr>
      </w:pPr>
      <w:r w:rsidRPr="00E45618">
        <w:rPr>
          <w:rFonts w:ascii="Arial Narrow" w:hAnsi="Arial Narrow" w:cs="Arial"/>
          <w:b/>
          <w:sz w:val="24"/>
          <w:szCs w:val="24"/>
        </w:rPr>
        <w:t>9</w:t>
      </w:r>
      <w:r w:rsidR="0061609C" w:rsidRPr="00E45618">
        <w:rPr>
          <w:rFonts w:ascii="Arial Narrow" w:hAnsi="Arial Narrow" w:cs="Arial"/>
          <w:b/>
          <w:sz w:val="24"/>
          <w:szCs w:val="24"/>
        </w:rPr>
        <w:t>.23</w:t>
      </w:r>
      <w:r w:rsidR="00BB0D41" w:rsidRPr="00E45618">
        <w:rPr>
          <w:rFonts w:ascii="Arial Narrow" w:hAnsi="Arial Narrow" w:cs="Arial"/>
          <w:b/>
          <w:sz w:val="24"/>
          <w:szCs w:val="24"/>
        </w:rPr>
        <w:t>.</w:t>
      </w:r>
      <w:r w:rsidR="00050035" w:rsidRPr="00E45618">
        <w:rPr>
          <w:rFonts w:ascii="Arial Narrow" w:hAnsi="Arial Narrow" w:cs="Arial"/>
          <w:b/>
          <w:sz w:val="24"/>
          <w:szCs w:val="24"/>
        </w:rPr>
        <w:t xml:space="preserve">2. </w:t>
      </w:r>
      <w:r w:rsidR="00BB0D41" w:rsidRPr="00E45618">
        <w:rPr>
          <w:rFonts w:ascii="Arial Narrow" w:hAnsi="Arial Narrow" w:cs="Arial"/>
          <w:sz w:val="24"/>
          <w:szCs w:val="24"/>
        </w:rPr>
        <w:t>A fiscalização de que trata esta Cláusula não exclui nem reduz a responsabilidade da CONTRATADA, até mesmo perante terceiro, por qualquer irregularidade, inclusive resultante de imperfeições técnicas, emprego de material inadequado ou de qualidade inferior e, na ocorrência desta, não implica corresponsabilidade do CONTRATANTE ou de seus agentes e prepostos</w:t>
      </w:r>
      <w:r w:rsidR="00050035" w:rsidRPr="00E45618">
        <w:rPr>
          <w:rFonts w:ascii="Arial Narrow" w:hAnsi="Arial Narrow" w:cs="Arial"/>
          <w:sz w:val="24"/>
          <w:szCs w:val="24"/>
        </w:rPr>
        <w:t>.</w:t>
      </w:r>
    </w:p>
    <w:p w14:paraId="1FAE4916" w14:textId="0FEA5B50" w:rsidR="00E16170" w:rsidRPr="00E45618" w:rsidRDefault="00E16170" w:rsidP="00A636D0">
      <w:pPr>
        <w:pStyle w:val="Nivel01"/>
        <w:rPr>
          <w:color w:val="FFFFFF"/>
        </w:rPr>
      </w:pPr>
      <w:r w:rsidRPr="00E45618">
        <w:t>CLÁUSULA DÉCIMA – PUBLICAÇÃO</w:t>
      </w:r>
    </w:p>
    <w:p w14:paraId="7C368CA2" w14:textId="160DC8A8" w:rsidR="00E16170" w:rsidRPr="00E45618" w:rsidRDefault="00E16170" w:rsidP="00A636D0">
      <w:pPr>
        <w:pStyle w:val="Nivel2"/>
        <w:numPr>
          <w:ilvl w:val="1"/>
          <w:numId w:val="31"/>
        </w:numPr>
        <w:spacing w:before="0" w:after="0"/>
        <w:ind w:left="0" w:firstLine="0"/>
        <w:rPr>
          <w:rFonts w:ascii="Arial Narrow" w:hAnsi="Arial Narrow" w:cs="Times New Roman"/>
          <w:sz w:val="24"/>
          <w:szCs w:val="24"/>
        </w:rPr>
      </w:pPr>
      <w:r w:rsidRPr="00E45618">
        <w:rPr>
          <w:rFonts w:ascii="Arial Narrow" w:hAnsi="Arial Narrow" w:cs="Times New Roman"/>
          <w:sz w:val="24"/>
          <w:szCs w:val="24"/>
        </w:rPr>
        <w:t xml:space="preserve">Incumbirá ao contratante divulgar o presente instrumento no Portal Nacional de Contratações Públicas (PNCP), na forma prevista no </w:t>
      </w:r>
      <w:hyperlink r:id="rId17" w:anchor="art94">
        <w:r w:rsidRPr="00E45618">
          <w:rPr>
            <w:rStyle w:val="Hyperlink"/>
            <w:rFonts w:ascii="Arial Narrow" w:hAnsi="Arial Narrow" w:cs="Times New Roman"/>
            <w:sz w:val="24"/>
            <w:szCs w:val="24"/>
          </w:rPr>
          <w:t>art. 94 da Lei 14.133, de 2021</w:t>
        </w:r>
      </w:hyperlink>
      <w:r w:rsidRPr="00E45618">
        <w:rPr>
          <w:rFonts w:ascii="Arial Narrow" w:hAnsi="Arial Narrow" w:cs="Times New Roman"/>
          <w:sz w:val="24"/>
          <w:szCs w:val="24"/>
        </w:rPr>
        <w:t>, bem como no respectivo sítio oficial do Município na Internet.</w:t>
      </w:r>
    </w:p>
    <w:p w14:paraId="698705A6" w14:textId="174C803D" w:rsidR="00ED5436" w:rsidRPr="00E45618" w:rsidRDefault="00ED5436" w:rsidP="00A636D0">
      <w:pPr>
        <w:pStyle w:val="Nivel01"/>
        <w:rPr>
          <w:color w:val="FFFFFF"/>
        </w:rPr>
      </w:pPr>
      <w:r w:rsidRPr="00E45618">
        <w:lastRenderedPageBreak/>
        <w:t>CLÁUSULA DÉCIMA PRIMEIRA – DOS CASOS OMISSOS (</w:t>
      </w:r>
      <w:hyperlink r:id="rId18" w:anchor="art92">
        <w:r w:rsidRPr="00E45618">
          <w:rPr>
            <w:rStyle w:val="Hyperlink"/>
          </w:rPr>
          <w:t>art. 92, III</w:t>
        </w:r>
      </w:hyperlink>
      <w:r w:rsidRPr="00E45618">
        <w:t>)</w:t>
      </w:r>
    </w:p>
    <w:p w14:paraId="7BF0927C" w14:textId="0B83B5A0" w:rsidR="00ED5436" w:rsidRPr="00E45618" w:rsidRDefault="00ED5436" w:rsidP="006E1993">
      <w:pPr>
        <w:pStyle w:val="Nivel2"/>
        <w:numPr>
          <w:ilvl w:val="1"/>
          <w:numId w:val="32"/>
        </w:numPr>
        <w:spacing w:after="0"/>
        <w:ind w:left="0" w:firstLine="0"/>
        <w:rPr>
          <w:rFonts w:ascii="Arial Narrow" w:hAnsi="Arial Narrow" w:cs="Times New Roman"/>
          <w:sz w:val="24"/>
          <w:szCs w:val="24"/>
        </w:rPr>
      </w:pPr>
      <w:r w:rsidRPr="00E45618">
        <w:rPr>
          <w:rFonts w:ascii="Arial Narrow" w:hAnsi="Arial Narrow" w:cs="Times New Roman"/>
          <w:sz w:val="24"/>
          <w:szCs w:val="24"/>
        </w:rPr>
        <w:t xml:space="preserve">Os casos omissos serão decididos pelo contratante, segundo as disposições contidas na </w:t>
      </w:r>
      <w:hyperlink r:id="rId19">
        <w:r w:rsidRPr="00E45618">
          <w:rPr>
            <w:rStyle w:val="Hyperlink"/>
            <w:rFonts w:ascii="Arial Narrow" w:hAnsi="Arial Narrow" w:cs="Times New Roman"/>
            <w:sz w:val="24"/>
            <w:szCs w:val="24"/>
          </w:rPr>
          <w:t>Lei nº 14.133, de 2021</w:t>
        </w:r>
      </w:hyperlink>
      <w:r w:rsidRPr="00E45618">
        <w:rPr>
          <w:rFonts w:ascii="Arial Narrow" w:hAnsi="Arial Narrow" w:cs="Times New Roman"/>
          <w:sz w:val="24"/>
          <w:szCs w:val="24"/>
        </w:rPr>
        <w:t xml:space="preserve">, e demais normas federais aplicáveis e, subsidiariamente, segundo as disposições contidas na </w:t>
      </w:r>
      <w:hyperlink r:id="rId20">
        <w:r w:rsidRPr="00E45618">
          <w:rPr>
            <w:rStyle w:val="Hyperlink"/>
            <w:rFonts w:ascii="Arial Narrow" w:hAnsi="Arial Narrow" w:cs="Times New Roman"/>
            <w:sz w:val="24"/>
            <w:szCs w:val="24"/>
          </w:rPr>
          <w:t>Lei nº 8.078, de 1990 – Código de Defesa do Consumidor</w:t>
        </w:r>
      </w:hyperlink>
      <w:r w:rsidRPr="00E45618">
        <w:rPr>
          <w:rFonts w:ascii="Arial Narrow" w:hAnsi="Arial Narrow" w:cs="Times New Roman"/>
          <w:sz w:val="24"/>
          <w:szCs w:val="24"/>
        </w:rPr>
        <w:t xml:space="preserve"> – e normas e princípios gerais dos contratos.</w:t>
      </w:r>
    </w:p>
    <w:p w14:paraId="1F967158" w14:textId="77777777" w:rsidR="00ED5436" w:rsidRPr="00E45618" w:rsidRDefault="00ED5436" w:rsidP="00A26947">
      <w:pPr>
        <w:tabs>
          <w:tab w:val="left" w:pos="9072"/>
        </w:tabs>
        <w:spacing w:after="0" w:line="240" w:lineRule="auto"/>
        <w:jc w:val="both"/>
        <w:rPr>
          <w:rFonts w:ascii="Arial Narrow" w:hAnsi="Arial Narrow" w:cs="Arial"/>
          <w:sz w:val="24"/>
          <w:szCs w:val="24"/>
        </w:rPr>
      </w:pPr>
    </w:p>
    <w:p w14:paraId="2DCB3076" w14:textId="737EC6FF" w:rsidR="008D0052" w:rsidRPr="00E45618" w:rsidRDefault="00BB0D41" w:rsidP="008D0052">
      <w:pPr>
        <w:shd w:val="clear" w:color="auto" w:fill="D9D9D9" w:themeFill="background1" w:themeFillShade="D9"/>
        <w:tabs>
          <w:tab w:val="left" w:pos="9072"/>
        </w:tabs>
        <w:spacing w:after="0" w:line="240" w:lineRule="auto"/>
        <w:jc w:val="both"/>
        <w:rPr>
          <w:rFonts w:ascii="Arial Narrow" w:hAnsi="Arial Narrow" w:cs="Arial"/>
          <w:b/>
          <w:sz w:val="24"/>
          <w:szCs w:val="24"/>
        </w:rPr>
      </w:pPr>
      <w:r w:rsidRPr="00E45618">
        <w:rPr>
          <w:rFonts w:ascii="Arial Narrow" w:hAnsi="Arial Narrow" w:cs="Arial"/>
          <w:b/>
          <w:sz w:val="24"/>
          <w:szCs w:val="24"/>
        </w:rPr>
        <w:t xml:space="preserve">CLÁUSULA </w:t>
      </w:r>
      <w:r w:rsidR="008D0052" w:rsidRPr="00E45618">
        <w:rPr>
          <w:rFonts w:ascii="Arial Narrow" w:hAnsi="Arial Narrow" w:cs="Arial"/>
          <w:b/>
          <w:sz w:val="24"/>
          <w:szCs w:val="24"/>
        </w:rPr>
        <w:t xml:space="preserve">DÉCIMA </w:t>
      </w:r>
      <w:r w:rsidR="00ED5436" w:rsidRPr="00E45618">
        <w:rPr>
          <w:rFonts w:ascii="Arial Narrow" w:hAnsi="Arial Narrow" w:cs="Arial"/>
          <w:b/>
          <w:sz w:val="24"/>
          <w:szCs w:val="24"/>
        </w:rPr>
        <w:t>SEGUNDA</w:t>
      </w:r>
      <w:r w:rsidR="00E16170" w:rsidRPr="00E45618">
        <w:rPr>
          <w:rFonts w:ascii="Arial Narrow" w:hAnsi="Arial Narrow" w:cs="Arial"/>
          <w:b/>
          <w:sz w:val="24"/>
          <w:szCs w:val="24"/>
        </w:rPr>
        <w:t xml:space="preserve"> </w:t>
      </w:r>
      <w:r w:rsidR="008D0052" w:rsidRPr="00E45618">
        <w:rPr>
          <w:rFonts w:ascii="Arial Narrow" w:hAnsi="Arial Narrow" w:cs="Arial"/>
          <w:b/>
          <w:sz w:val="24"/>
          <w:szCs w:val="24"/>
        </w:rPr>
        <w:t>– DISPOSIÇÕES FINAIS</w:t>
      </w:r>
    </w:p>
    <w:p w14:paraId="670EE8AB" w14:textId="4399C5A0" w:rsidR="00BB0D41" w:rsidRPr="00E45618" w:rsidRDefault="00DB34C1" w:rsidP="00A26947">
      <w:pPr>
        <w:tabs>
          <w:tab w:val="left" w:pos="9072"/>
        </w:tabs>
        <w:spacing w:after="0" w:line="240" w:lineRule="auto"/>
        <w:jc w:val="both"/>
        <w:rPr>
          <w:rFonts w:ascii="Arial Narrow" w:hAnsi="Arial Narrow" w:cs="Arial"/>
          <w:sz w:val="24"/>
          <w:szCs w:val="24"/>
        </w:rPr>
      </w:pPr>
      <w:r w:rsidRPr="00E45618">
        <w:rPr>
          <w:rFonts w:ascii="Arial Narrow" w:hAnsi="Arial Narrow" w:cs="Arial"/>
          <w:sz w:val="24"/>
          <w:szCs w:val="24"/>
        </w:rPr>
        <w:t>1</w:t>
      </w:r>
      <w:r w:rsidR="006E1993" w:rsidRPr="00E45618">
        <w:rPr>
          <w:rFonts w:ascii="Arial Narrow" w:hAnsi="Arial Narrow" w:cs="Arial"/>
          <w:sz w:val="24"/>
          <w:szCs w:val="24"/>
        </w:rPr>
        <w:t>2</w:t>
      </w:r>
      <w:r w:rsidRPr="00E45618">
        <w:rPr>
          <w:rFonts w:ascii="Arial Narrow" w:hAnsi="Arial Narrow" w:cs="Arial"/>
          <w:sz w:val="24"/>
          <w:szCs w:val="24"/>
        </w:rPr>
        <w:t xml:space="preserve">.1 </w:t>
      </w:r>
      <w:r w:rsidR="008D0052" w:rsidRPr="00E45618">
        <w:rPr>
          <w:rFonts w:ascii="Arial Narrow" w:hAnsi="Arial Narrow" w:cs="Arial"/>
          <w:sz w:val="24"/>
          <w:szCs w:val="24"/>
        </w:rPr>
        <w:t>Fica eleito o F</w:t>
      </w:r>
      <w:r w:rsidR="00BB0D41" w:rsidRPr="00E45618">
        <w:rPr>
          <w:rFonts w:ascii="Arial Narrow" w:hAnsi="Arial Narrow" w:cs="Arial"/>
          <w:sz w:val="24"/>
          <w:szCs w:val="24"/>
        </w:rPr>
        <w:t xml:space="preserve">oro da </w:t>
      </w:r>
      <w:r w:rsidR="008D0052" w:rsidRPr="00E45618">
        <w:rPr>
          <w:rFonts w:ascii="Arial Narrow" w:hAnsi="Arial Narrow" w:cs="Arial"/>
          <w:sz w:val="24"/>
          <w:szCs w:val="24"/>
        </w:rPr>
        <w:t>C</w:t>
      </w:r>
      <w:r w:rsidR="00BB0D41" w:rsidRPr="00E45618">
        <w:rPr>
          <w:rFonts w:ascii="Arial Narrow" w:hAnsi="Arial Narrow" w:cs="Arial"/>
          <w:sz w:val="24"/>
          <w:szCs w:val="24"/>
        </w:rPr>
        <w:t xml:space="preserve">omarca de </w:t>
      </w:r>
      <w:r w:rsidR="00C71F5E" w:rsidRPr="00E45618">
        <w:rPr>
          <w:rFonts w:ascii="Arial Narrow" w:hAnsi="Arial Narrow" w:cs="Arial"/>
          <w:sz w:val="24"/>
          <w:szCs w:val="24"/>
        </w:rPr>
        <w:t>Porto Franco - MA</w:t>
      </w:r>
      <w:r w:rsidR="00BB0D41" w:rsidRPr="00E45618">
        <w:rPr>
          <w:rFonts w:ascii="Arial Narrow" w:hAnsi="Arial Narrow" w:cs="Arial"/>
          <w:sz w:val="24"/>
          <w:szCs w:val="24"/>
        </w:rPr>
        <w:t xml:space="preserve">, </w:t>
      </w:r>
      <w:r w:rsidR="008D0052" w:rsidRPr="00E45618">
        <w:rPr>
          <w:rFonts w:ascii="Arial Narrow" w:hAnsi="Arial Narrow" w:cs="Arial"/>
          <w:sz w:val="24"/>
          <w:szCs w:val="24"/>
        </w:rPr>
        <w:t xml:space="preserve">que </w:t>
      </w:r>
      <w:r w:rsidR="00BB0D41" w:rsidRPr="00E45618">
        <w:rPr>
          <w:rFonts w:ascii="Arial Narrow" w:hAnsi="Arial Narrow" w:cs="Arial"/>
          <w:sz w:val="24"/>
          <w:szCs w:val="24"/>
        </w:rPr>
        <w:t>será o competente para dirimir quaisquer dúvidas ou questões oriundas da inobservância deste contrato.</w:t>
      </w:r>
    </w:p>
    <w:p w14:paraId="4200E51A" w14:textId="77777777" w:rsidR="00BB0D41" w:rsidRPr="00E45618" w:rsidRDefault="00BB0D41" w:rsidP="00A26947">
      <w:pPr>
        <w:tabs>
          <w:tab w:val="left" w:pos="9072"/>
        </w:tabs>
        <w:spacing w:after="0" w:line="240" w:lineRule="auto"/>
        <w:jc w:val="both"/>
        <w:rPr>
          <w:rFonts w:ascii="Arial Narrow" w:hAnsi="Arial Narrow" w:cs="Arial"/>
          <w:sz w:val="24"/>
          <w:szCs w:val="24"/>
        </w:rPr>
      </w:pPr>
    </w:p>
    <w:p w14:paraId="3761EF63" w14:textId="77777777" w:rsidR="00BB0D41" w:rsidRPr="00E45618" w:rsidRDefault="00BB0D41" w:rsidP="00A26947">
      <w:pPr>
        <w:tabs>
          <w:tab w:val="left" w:pos="9072"/>
        </w:tabs>
        <w:spacing w:after="0" w:line="240" w:lineRule="auto"/>
        <w:jc w:val="both"/>
        <w:rPr>
          <w:rFonts w:ascii="Arial Narrow" w:hAnsi="Arial Narrow" w:cs="Arial"/>
          <w:sz w:val="24"/>
          <w:szCs w:val="24"/>
        </w:rPr>
      </w:pPr>
      <w:r w:rsidRPr="00E45618">
        <w:rPr>
          <w:rFonts w:ascii="Arial Narrow" w:hAnsi="Arial Narrow" w:cs="Arial"/>
          <w:sz w:val="24"/>
          <w:szCs w:val="24"/>
        </w:rPr>
        <w:t>E por estarem de acordo, justas e contratadas, assinam as partes o presente contrato em 03 (três) vias de igual teor e forma e para uma única finalidade e efeito, juntamente com as testemunhas abaixo transcritas.</w:t>
      </w:r>
    </w:p>
    <w:p w14:paraId="432973BE" w14:textId="2192EFEA" w:rsidR="00C46008" w:rsidRPr="00E45618" w:rsidRDefault="00C46008" w:rsidP="00A26947">
      <w:pPr>
        <w:tabs>
          <w:tab w:val="left" w:pos="9072"/>
        </w:tabs>
        <w:spacing w:after="0" w:line="240" w:lineRule="auto"/>
        <w:jc w:val="both"/>
        <w:rPr>
          <w:rFonts w:ascii="Arial Narrow" w:hAnsi="Arial Narrow" w:cs="Arial"/>
          <w:sz w:val="24"/>
          <w:szCs w:val="24"/>
        </w:rPr>
      </w:pPr>
    </w:p>
    <w:p w14:paraId="1D0AB575" w14:textId="77777777" w:rsidR="00272C96" w:rsidRPr="00E45618" w:rsidRDefault="00272C96" w:rsidP="00A26947">
      <w:pPr>
        <w:tabs>
          <w:tab w:val="left" w:pos="9072"/>
        </w:tabs>
        <w:spacing w:after="0" w:line="240" w:lineRule="auto"/>
        <w:jc w:val="both"/>
        <w:rPr>
          <w:rFonts w:ascii="Arial Narrow" w:hAnsi="Arial Narrow" w:cs="Arial"/>
          <w:sz w:val="24"/>
          <w:szCs w:val="24"/>
        </w:rPr>
      </w:pPr>
    </w:p>
    <w:p w14:paraId="476BC698" w14:textId="77777777" w:rsidR="007811B4" w:rsidRPr="00E45618" w:rsidRDefault="007811B4" w:rsidP="00A26947">
      <w:pPr>
        <w:tabs>
          <w:tab w:val="left" w:pos="9072"/>
        </w:tabs>
        <w:spacing w:after="0" w:line="240" w:lineRule="auto"/>
        <w:jc w:val="both"/>
        <w:rPr>
          <w:rFonts w:ascii="Arial Narrow" w:hAnsi="Arial Narrow" w:cs="Arial"/>
          <w:sz w:val="24"/>
          <w:szCs w:val="24"/>
        </w:rPr>
      </w:pPr>
    </w:p>
    <w:p w14:paraId="284A2481" w14:textId="45EBE889" w:rsidR="00BB0D41" w:rsidRPr="00E45618" w:rsidRDefault="00C71F5E" w:rsidP="00DA2654">
      <w:pPr>
        <w:tabs>
          <w:tab w:val="left" w:pos="9072"/>
        </w:tabs>
        <w:spacing w:after="0" w:line="240" w:lineRule="auto"/>
        <w:jc w:val="right"/>
        <w:rPr>
          <w:rFonts w:ascii="Arial Narrow" w:hAnsi="Arial Narrow" w:cs="Arial"/>
          <w:sz w:val="24"/>
          <w:szCs w:val="24"/>
        </w:rPr>
      </w:pPr>
      <w:r w:rsidRPr="00E45618">
        <w:rPr>
          <w:rFonts w:ascii="Arial Narrow" w:hAnsi="Arial Narrow" w:cs="Arial"/>
          <w:sz w:val="24"/>
          <w:szCs w:val="24"/>
        </w:rPr>
        <w:t>Campestre do Maranhão</w:t>
      </w:r>
      <w:r w:rsidR="00E36568">
        <w:rPr>
          <w:rFonts w:ascii="Arial Narrow" w:hAnsi="Arial Narrow" w:cs="Arial"/>
          <w:sz w:val="24"/>
          <w:szCs w:val="24"/>
        </w:rPr>
        <w:t>/</w:t>
      </w:r>
      <w:r w:rsidRPr="00E45618">
        <w:rPr>
          <w:rFonts w:ascii="Arial Narrow" w:hAnsi="Arial Narrow" w:cs="Arial"/>
          <w:sz w:val="24"/>
          <w:szCs w:val="24"/>
        </w:rPr>
        <w:t>MA</w:t>
      </w:r>
      <w:r w:rsidR="00BB0D41" w:rsidRPr="00E45618">
        <w:rPr>
          <w:rFonts w:ascii="Arial Narrow" w:hAnsi="Arial Narrow" w:cs="Arial"/>
          <w:sz w:val="24"/>
          <w:szCs w:val="24"/>
        </w:rPr>
        <w:t xml:space="preserve">, </w:t>
      </w:r>
      <w:r w:rsidR="008949EE" w:rsidRPr="00E45618">
        <w:rPr>
          <w:rFonts w:ascii="Arial Narrow" w:hAnsi="Arial Narrow" w:cs="Arial"/>
          <w:sz w:val="24"/>
          <w:szCs w:val="24"/>
        </w:rPr>
        <w:t xml:space="preserve">em </w:t>
      </w:r>
      <w:r w:rsidR="00E45618" w:rsidRPr="00E45618">
        <w:rPr>
          <w:rFonts w:ascii="Arial Narrow" w:hAnsi="Arial Narrow" w:cs="Arial"/>
          <w:sz w:val="24"/>
          <w:szCs w:val="24"/>
        </w:rPr>
        <w:t>11</w:t>
      </w:r>
      <w:r w:rsidR="00E76DE2" w:rsidRPr="00E45618">
        <w:rPr>
          <w:rFonts w:ascii="Arial Narrow" w:hAnsi="Arial Narrow" w:cs="Arial"/>
          <w:sz w:val="24"/>
          <w:szCs w:val="24"/>
        </w:rPr>
        <w:t xml:space="preserve"> de </w:t>
      </w:r>
      <w:r w:rsidR="00E45618" w:rsidRPr="00E45618">
        <w:rPr>
          <w:rFonts w:ascii="Arial Narrow" w:hAnsi="Arial Narrow" w:cs="Arial"/>
          <w:sz w:val="24"/>
          <w:szCs w:val="24"/>
        </w:rPr>
        <w:t>junho</w:t>
      </w:r>
      <w:r w:rsidR="00BB0D41" w:rsidRPr="00E45618">
        <w:rPr>
          <w:rFonts w:ascii="Arial Narrow" w:hAnsi="Arial Narrow" w:cs="Arial"/>
          <w:sz w:val="24"/>
          <w:szCs w:val="24"/>
        </w:rPr>
        <w:t xml:space="preserve"> de 202</w:t>
      </w:r>
      <w:r w:rsidR="008949EE" w:rsidRPr="00E45618">
        <w:rPr>
          <w:rFonts w:ascii="Arial Narrow" w:hAnsi="Arial Narrow" w:cs="Arial"/>
          <w:sz w:val="24"/>
          <w:szCs w:val="24"/>
        </w:rPr>
        <w:t>4</w:t>
      </w:r>
      <w:r w:rsidR="00BB0D41" w:rsidRPr="00E45618">
        <w:rPr>
          <w:rFonts w:ascii="Arial Narrow" w:hAnsi="Arial Narrow" w:cs="Arial"/>
          <w:sz w:val="24"/>
          <w:szCs w:val="24"/>
        </w:rPr>
        <w:t>.</w:t>
      </w:r>
    </w:p>
    <w:p w14:paraId="66730CBC" w14:textId="77777777" w:rsidR="00DA2654" w:rsidRPr="00E45618" w:rsidRDefault="00DA2654" w:rsidP="00DA2654">
      <w:pPr>
        <w:spacing w:before="120" w:line="240" w:lineRule="auto"/>
        <w:rPr>
          <w:rFonts w:ascii="Arial Narrow" w:hAnsi="Arial Narrow" w:cs="Arial"/>
          <w:sz w:val="24"/>
          <w:szCs w:val="24"/>
        </w:rPr>
      </w:pPr>
    </w:p>
    <w:p w14:paraId="66BC6608" w14:textId="77777777" w:rsidR="00DA2654" w:rsidRPr="00E45618" w:rsidRDefault="00DA2654" w:rsidP="00DA2654">
      <w:pPr>
        <w:spacing w:before="120" w:line="240" w:lineRule="auto"/>
        <w:rPr>
          <w:rFonts w:ascii="Arial Narrow" w:hAnsi="Arial Narrow" w:cs="Arial"/>
          <w:sz w:val="24"/>
          <w:szCs w:val="24"/>
        </w:rPr>
      </w:pPr>
    </w:p>
    <w:p w14:paraId="64A323A9" w14:textId="23B82D2B" w:rsidR="00DA2654" w:rsidRPr="00E45618" w:rsidRDefault="00DA2654" w:rsidP="007C7AC7">
      <w:pPr>
        <w:widowControl w:val="0"/>
        <w:autoSpaceDE w:val="0"/>
        <w:autoSpaceDN w:val="0"/>
        <w:adjustRightInd w:val="0"/>
        <w:spacing w:after="0" w:line="240" w:lineRule="auto"/>
        <w:jc w:val="center"/>
        <w:rPr>
          <w:rFonts w:ascii="Arial Narrow" w:hAnsi="Arial Narrow" w:cs="Arial"/>
          <w:sz w:val="24"/>
          <w:szCs w:val="24"/>
        </w:rPr>
      </w:pP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r>
      <w:r w:rsidRPr="00E45618">
        <w:rPr>
          <w:rFonts w:ascii="Arial Narrow" w:hAnsi="Arial Narrow" w:cs="Arial"/>
          <w:sz w:val="24"/>
          <w:szCs w:val="24"/>
        </w:rPr>
        <w:softHyphen/>
        <w:t>________________________</w:t>
      </w:r>
      <w:r w:rsidR="007C7AC7" w:rsidRPr="00E45618">
        <w:rPr>
          <w:rFonts w:ascii="Arial Narrow" w:hAnsi="Arial Narrow" w:cs="Arial"/>
          <w:sz w:val="24"/>
          <w:szCs w:val="24"/>
        </w:rPr>
        <w:t>___________</w:t>
      </w:r>
      <w:r w:rsidRPr="00E45618">
        <w:rPr>
          <w:rFonts w:ascii="Arial Narrow" w:hAnsi="Arial Narrow" w:cs="Arial"/>
          <w:sz w:val="24"/>
          <w:szCs w:val="24"/>
        </w:rPr>
        <w:t>_______________</w:t>
      </w:r>
    </w:p>
    <w:p w14:paraId="619BF3AB" w14:textId="77777777" w:rsidR="00DA2654" w:rsidRPr="00E45618" w:rsidRDefault="00DA2654" w:rsidP="007C7AC7">
      <w:pPr>
        <w:numPr>
          <w:ilvl w:val="0"/>
          <w:numId w:val="30"/>
        </w:numPr>
        <w:tabs>
          <w:tab w:val="left" w:pos="4905"/>
        </w:tabs>
        <w:suppressAutoHyphens/>
        <w:spacing w:after="0" w:line="240" w:lineRule="auto"/>
        <w:ind w:left="0" w:right="-1" w:firstLine="0"/>
        <w:jc w:val="center"/>
        <w:rPr>
          <w:rFonts w:ascii="Arial Narrow" w:hAnsi="Arial Narrow"/>
          <w:b/>
          <w:sz w:val="24"/>
          <w:szCs w:val="24"/>
          <w:lang w:eastAsia="pt-BR"/>
        </w:rPr>
      </w:pPr>
      <w:r w:rsidRPr="00E45618">
        <w:rPr>
          <w:rFonts w:ascii="Arial Narrow" w:hAnsi="Arial Narrow"/>
          <w:b/>
          <w:sz w:val="24"/>
          <w:szCs w:val="24"/>
          <w:lang w:eastAsia="pt-BR"/>
        </w:rPr>
        <w:t>SECRETARIA MUNICIPAL DE PLANEJAMENTO</w:t>
      </w:r>
    </w:p>
    <w:p w14:paraId="38638048" w14:textId="77777777" w:rsidR="00B813DF" w:rsidRPr="00E45618" w:rsidRDefault="00B813DF" w:rsidP="00B813DF">
      <w:pPr>
        <w:numPr>
          <w:ilvl w:val="0"/>
          <w:numId w:val="30"/>
        </w:numPr>
        <w:tabs>
          <w:tab w:val="left" w:pos="4905"/>
        </w:tabs>
        <w:suppressAutoHyphens/>
        <w:spacing w:after="0" w:line="240" w:lineRule="auto"/>
        <w:ind w:left="0" w:right="-1" w:firstLine="0"/>
        <w:jc w:val="center"/>
        <w:rPr>
          <w:rFonts w:ascii="Arial Narrow" w:hAnsi="Arial Narrow"/>
          <w:b/>
          <w:sz w:val="24"/>
          <w:szCs w:val="24"/>
        </w:rPr>
      </w:pPr>
      <w:r w:rsidRPr="00E45618">
        <w:rPr>
          <w:rFonts w:ascii="Arial Narrow" w:hAnsi="Arial Narrow"/>
          <w:b/>
          <w:sz w:val="24"/>
          <w:szCs w:val="24"/>
        </w:rPr>
        <w:t>JASIEL DE OLIVEIRA LIMA</w:t>
      </w:r>
    </w:p>
    <w:p w14:paraId="33121148" w14:textId="77777777" w:rsidR="00B813DF" w:rsidRPr="00E45618" w:rsidRDefault="00B813DF" w:rsidP="00B813DF">
      <w:pPr>
        <w:numPr>
          <w:ilvl w:val="0"/>
          <w:numId w:val="30"/>
        </w:numPr>
        <w:shd w:val="clear" w:color="auto" w:fill="FFFFFF"/>
        <w:tabs>
          <w:tab w:val="left" w:pos="6480"/>
        </w:tabs>
        <w:suppressAutoHyphens/>
        <w:spacing w:after="0" w:line="240" w:lineRule="auto"/>
        <w:ind w:left="0" w:right="283" w:firstLine="0"/>
        <w:jc w:val="center"/>
        <w:rPr>
          <w:rFonts w:ascii="Arial Narrow" w:hAnsi="Arial Narrow" w:cs="Arial"/>
          <w:b/>
          <w:bCs/>
          <w:noProof/>
          <w:sz w:val="24"/>
          <w:szCs w:val="24"/>
        </w:rPr>
      </w:pPr>
      <w:r w:rsidRPr="00E45618">
        <w:rPr>
          <w:rFonts w:ascii="Arial Narrow" w:hAnsi="Arial Narrow"/>
          <w:sz w:val="24"/>
          <w:szCs w:val="24"/>
        </w:rPr>
        <w:t>Secretário municipal de Planejamento</w:t>
      </w:r>
      <w:r w:rsidRPr="00E45618">
        <w:rPr>
          <w:rFonts w:ascii="Arial Narrow" w:hAnsi="Arial Narrow"/>
          <w:b/>
          <w:bCs/>
          <w:sz w:val="24"/>
          <w:szCs w:val="24"/>
          <w:lang w:eastAsia="pt-BR"/>
        </w:rPr>
        <w:t xml:space="preserve"> </w:t>
      </w:r>
    </w:p>
    <w:p w14:paraId="1D641A8B" w14:textId="5846E6D3" w:rsidR="00DA2654" w:rsidRPr="00E45618" w:rsidRDefault="00DA2654" w:rsidP="00B813DF">
      <w:pPr>
        <w:numPr>
          <w:ilvl w:val="0"/>
          <w:numId w:val="30"/>
        </w:numPr>
        <w:shd w:val="clear" w:color="auto" w:fill="FFFFFF"/>
        <w:tabs>
          <w:tab w:val="left" w:pos="6480"/>
        </w:tabs>
        <w:suppressAutoHyphens/>
        <w:spacing w:after="0" w:line="240" w:lineRule="auto"/>
        <w:ind w:left="0" w:right="283" w:firstLine="0"/>
        <w:jc w:val="center"/>
        <w:rPr>
          <w:rFonts w:ascii="Arial Narrow" w:hAnsi="Arial Narrow" w:cs="Arial"/>
          <w:b/>
          <w:bCs/>
          <w:noProof/>
          <w:sz w:val="24"/>
          <w:szCs w:val="24"/>
        </w:rPr>
      </w:pPr>
      <w:r w:rsidRPr="00E45618">
        <w:rPr>
          <w:rFonts w:ascii="Arial Narrow" w:hAnsi="Arial Narrow"/>
          <w:b/>
          <w:bCs/>
          <w:sz w:val="24"/>
          <w:szCs w:val="24"/>
          <w:lang w:eastAsia="pt-BR"/>
        </w:rPr>
        <w:t>CONTRATANTE</w:t>
      </w:r>
    </w:p>
    <w:p w14:paraId="245B15B3" w14:textId="267B2E8D" w:rsidR="00DA2654" w:rsidRDefault="00DA2654" w:rsidP="00DA2654">
      <w:pPr>
        <w:shd w:val="clear" w:color="auto" w:fill="FFFFFF"/>
        <w:tabs>
          <w:tab w:val="left" w:pos="6480"/>
        </w:tabs>
        <w:suppressAutoHyphens/>
        <w:spacing w:line="240" w:lineRule="auto"/>
        <w:ind w:right="283"/>
        <w:jc w:val="center"/>
        <w:rPr>
          <w:rFonts w:ascii="Arial Narrow" w:hAnsi="Arial Narrow"/>
          <w:b/>
          <w:bCs/>
          <w:sz w:val="24"/>
          <w:szCs w:val="24"/>
          <w:lang w:eastAsia="pt-BR"/>
        </w:rPr>
      </w:pPr>
    </w:p>
    <w:p w14:paraId="5EB5994F" w14:textId="77777777" w:rsidR="004650F8" w:rsidRPr="00E45618" w:rsidRDefault="004650F8" w:rsidP="00DA2654">
      <w:pPr>
        <w:shd w:val="clear" w:color="auto" w:fill="FFFFFF"/>
        <w:tabs>
          <w:tab w:val="left" w:pos="6480"/>
        </w:tabs>
        <w:suppressAutoHyphens/>
        <w:spacing w:line="240" w:lineRule="auto"/>
        <w:ind w:right="283"/>
        <w:jc w:val="center"/>
        <w:rPr>
          <w:rFonts w:ascii="Arial Narrow" w:hAnsi="Arial Narrow"/>
          <w:b/>
          <w:bCs/>
          <w:sz w:val="24"/>
          <w:szCs w:val="24"/>
          <w:lang w:eastAsia="pt-BR"/>
        </w:rPr>
      </w:pPr>
    </w:p>
    <w:p w14:paraId="17C5907D" w14:textId="77777777" w:rsidR="00DA2654" w:rsidRPr="00E45618" w:rsidRDefault="00DA2654" w:rsidP="00DA2654">
      <w:pPr>
        <w:shd w:val="clear" w:color="auto" w:fill="FFFFFF"/>
        <w:tabs>
          <w:tab w:val="left" w:pos="6480"/>
        </w:tabs>
        <w:suppressAutoHyphens/>
        <w:spacing w:line="240" w:lineRule="auto"/>
        <w:ind w:right="283"/>
        <w:jc w:val="center"/>
        <w:rPr>
          <w:rFonts w:ascii="Arial Narrow" w:hAnsi="Arial Narrow" w:cs="Arial"/>
          <w:noProof/>
          <w:sz w:val="24"/>
          <w:szCs w:val="24"/>
        </w:rPr>
      </w:pPr>
    </w:p>
    <w:p w14:paraId="1144D884" w14:textId="77777777" w:rsidR="00DA2654" w:rsidRPr="00E45618" w:rsidRDefault="00DA2654" w:rsidP="00B813DF">
      <w:pPr>
        <w:shd w:val="clear" w:color="auto" w:fill="FFFFFF"/>
        <w:tabs>
          <w:tab w:val="left" w:pos="6480"/>
        </w:tabs>
        <w:spacing w:after="0" w:line="240" w:lineRule="auto"/>
        <w:ind w:right="283"/>
        <w:jc w:val="center"/>
        <w:rPr>
          <w:rFonts w:ascii="Arial Narrow" w:hAnsi="Arial Narrow" w:cs="Arial"/>
          <w:noProof/>
          <w:sz w:val="24"/>
          <w:szCs w:val="24"/>
        </w:rPr>
      </w:pPr>
      <w:r w:rsidRPr="00E45618">
        <w:rPr>
          <w:rFonts w:ascii="Arial Narrow" w:hAnsi="Arial Narrow" w:cs="Arial"/>
          <w:noProof/>
          <w:sz w:val="24"/>
          <w:szCs w:val="24"/>
        </w:rPr>
        <w:t>___________________________________</w:t>
      </w:r>
    </w:p>
    <w:p w14:paraId="50C3761E" w14:textId="77777777" w:rsidR="00E36568" w:rsidRPr="00E36568" w:rsidRDefault="00E36568" w:rsidP="00E36568">
      <w:pPr>
        <w:numPr>
          <w:ilvl w:val="0"/>
          <w:numId w:val="30"/>
        </w:numPr>
        <w:shd w:val="clear" w:color="auto" w:fill="FFFFFF"/>
        <w:tabs>
          <w:tab w:val="right" w:pos="9071"/>
        </w:tabs>
        <w:suppressAutoHyphens/>
        <w:spacing w:after="0" w:line="240" w:lineRule="auto"/>
        <w:ind w:right="283"/>
        <w:jc w:val="center"/>
        <w:rPr>
          <w:rFonts w:ascii="Arial Narrow" w:hAnsi="Arial Narrow" w:cs="Arial"/>
          <w:b/>
          <w:bCs/>
          <w:smallCaps/>
          <w:sz w:val="24"/>
          <w:szCs w:val="24"/>
        </w:rPr>
      </w:pPr>
      <w:r w:rsidRPr="00E36568">
        <w:rPr>
          <w:rFonts w:ascii="Arial Narrow" w:hAnsi="Arial Narrow" w:cs="Arial"/>
          <w:b/>
          <w:bCs/>
          <w:smallCaps/>
          <w:sz w:val="24"/>
          <w:szCs w:val="24"/>
        </w:rPr>
        <w:t>HDF PRODUÇÕES E EVENTOS LTDA ME</w:t>
      </w:r>
    </w:p>
    <w:p w14:paraId="15B0483D" w14:textId="77777777" w:rsidR="00E36568" w:rsidRPr="00E36568" w:rsidRDefault="00E36568" w:rsidP="00E36568">
      <w:pPr>
        <w:numPr>
          <w:ilvl w:val="0"/>
          <w:numId w:val="30"/>
        </w:numPr>
        <w:shd w:val="clear" w:color="auto" w:fill="FFFFFF"/>
        <w:tabs>
          <w:tab w:val="right" w:pos="9071"/>
        </w:tabs>
        <w:suppressAutoHyphens/>
        <w:spacing w:after="0" w:line="240" w:lineRule="auto"/>
        <w:ind w:right="283"/>
        <w:jc w:val="center"/>
        <w:rPr>
          <w:rFonts w:ascii="Arial Narrow" w:hAnsi="Arial Narrow" w:cs="Arial"/>
          <w:noProof/>
          <w:sz w:val="24"/>
          <w:szCs w:val="24"/>
        </w:rPr>
      </w:pPr>
      <w:r w:rsidRPr="00E36568">
        <w:rPr>
          <w:rFonts w:ascii="Arial Narrow" w:hAnsi="Arial Narrow" w:cs="Arial"/>
          <w:smallCaps/>
          <w:sz w:val="24"/>
          <w:szCs w:val="24"/>
        </w:rPr>
        <w:t>CNPJ sob o nº 00.886.833/0001-00</w:t>
      </w:r>
    </w:p>
    <w:p w14:paraId="3109B415" w14:textId="77777777" w:rsidR="00E36568" w:rsidRPr="00E36568" w:rsidRDefault="00E36568" w:rsidP="00B813DF">
      <w:pPr>
        <w:numPr>
          <w:ilvl w:val="0"/>
          <w:numId w:val="30"/>
        </w:numPr>
        <w:shd w:val="clear" w:color="auto" w:fill="FFFFFF"/>
        <w:tabs>
          <w:tab w:val="right" w:pos="9071"/>
        </w:tabs>
        <w:suppressAutoHyphens/>
        <w:spacing w:after="0" w:line="240" w:lineRule="auto"/>
        <w:ind w:left="0" w:right="283" w:firstLine="0"/>
        <w:jc w:val="center"/>
        <w:rPr>
          <w:rFonts w:ascii="Arial Narrow" w:hAnsi="Arial Narrow" w:cs="Arial"/>
          <w:b/>
          <w:bCs/>
          <w:noProof/>
          <w:sz w:val="24"/>
          <w:szCs w:val="24"/>
        </w:rPr>
      </w:pPr>
      <w:r w:rsidRPr="00E36568">
        <w:rPr>
          <w:rFonts w:ascii="Arial Narrow" w:hAnsi="Arial Narrow" w:cs="Arial"/>
          <w:b/>
          <w:bCs/>
          <w:iCs/>
          <w:sz w:val="24"/>
          <w:szCs w:val="24"/>
        </w:rPr>
        <w:t xml:space="preserve">Joao de Mendonça Tibúrcio </w:t>
      </w:r>
    </w:p>
    <w:p w14:paraId="42B27361" w14:textId="2E55EA49" w:rsidR="00DA2654" w:rsidRPr="00E45618" w:rsidRDefault="00DA2654" w:rsidP="00B813DF">
      <w:pPr>
        <w:numPr>
          <w:ilvl w:val="0"/>
          <w:numId w:val="30"/>
        </w:numPr>
        <w:shd w:val="clear" w:color="auto" w:fill="FFFFFF"/>
        <w:tabs>
          <w:tab w:val="right" w:pos="9071"/>
        </w:tabs>
        <w:suppressAutoHyphens/>
        <w:spacing w:after="0" w:line="240" w:lineRule="auto"/>
        <w:ind w:left="0" w:right="283" w:firstLine="0"/>
        <w:jc w:val="center"/>
        <w:rPr>
          <w:rFonts w:ascii="Arial Narrow" w:hAnsi="Arial Narrow" w:cs="Arial"/>
          <w:noProof/>
          <w:sz w:val="24"/>
          <w:szCs w:val="24"/>
        </w:rPr>
      </w:pPr>
      <w:r w:rsidRPr="00E45618">
        <w:rPr>
          <w:rFonts w:ascii="Arial Narrow" w:hAnsi="Arial Narrow" w:cs="Arial"/>
          <w:noProof/>
          <w:sz w:val="24"/>
          <w:szCs w:val="24"/>
        </w:rPr>
        <w:t>Representante Legal</w:t>
      </w:r>
    </w:p>
    <w:p w14:paraId="53013338" w14:textId="77777777" w:rsidR="00DA2654" w:rsidRPr="00E45618" w:rsidRDefault="00DA2654" w:rsidP="00E45618">
      <w:pPr>
        <w:tabs>
          <w:tab w:val="left" w:pos="6480"/>
        </w:tabs>
        <w:suppressAutoHyphens/>
        <w:spacing w:after="0" w:line="240" w:lineRule="auto"/>
        <w:jc w:val="center"/>
        <w:rPr>
          <w:rFonts w:ascii="Arial Narrow" w:hAnsi="Arial Narrow" w:cs="Arial"/>
          <w:b/>
          <w:iCs/>
          <w:caps/>
          <w:noProof/>
          <w:sz w:val="24"/>
          <w:szCs w:val="24"/>
        </w:rPr>
      </w:pPr>
      <w:r w:rsidRPr="00E45618">
        <w:rPr>
          <w:rFonts w:ascii="Arial Narrow" w:hAnsi="Arial Narrow" w:cs="Arial"/>
          <w:b/>
          <w:noProof/>
          <w:sz w:val="24"/>
          <w:szCs w:val="24"/>
        </w:rPr>
        <w:t>CONTRATADA</w:t>
      </w:r>
    </w:p>
    <w:p w14:paraId="7016C328" w14:textId="77777777" w:rsidR="00DA2654" w:rsidRPr="00E45618" w:rsidRDefault="00DA2654" w:rsidP="00B813DF">
      <w:pPr>
        <w:tabs>
          <w:tab w:val="left" w:pos="6480"/>
        </w:tabs>
        <w:suppressAutoHyphens/>
        <w:spacing w:after="0" w:line="240" w:lineRule="auto"/>
        <w:jc w:val="center"/>
        <w:rPr>
          <w:rFonts w:ascii="Arial Narrow" w:hAnsi="Arial Narrow" w:cs="Arial"/>
          <w:b/>
          <w:iCs/>
          <w:caps/>
          <w:noProof/>
          <w:sz w:val="24"/>
          <w:szCs w:val="24"/>
        </w:rPr>
      </w:pPr>
    </w:p>
    <w:p w14:paraId="0EECE6CE" w14:textId="77777777" w:rsidR="00DA2654" w:rsidRPr="00E45618" w:rsidRDefault="00DA2654" w:rsidP="00DA2654">
      <w:pPr>
        <w:tabs>
          <w:tab w:val="left" w:pos="6480"/>
        </w:tabs>
        <w:suppressAutoHyphens/>
        <w:spacing w:line="240" w:lineRule="auto"/>
        <w:jc w:val="center"/>
        <w:rPr>
          <w:rFonts w:ascii="Arial Narrow" w:hAnsi="Arial Narrow" w:cs="Arial"/>
          <w:b/>
          <w:iCs/>
          <w:caps/>
          <w:noProof/>
          <w:sz w:val="24"/>
          <w:szCs w:val="24"/>
        </w:rPr>
      </w:pPr>
    </w:p>
    <w:p w14:paraId="315F37EA" w14:textId="77777777" w:rsidR="00DA2654" w:rsidRPr="00E45618" w:rsidRDefault="00DA2654" w:rsidP="00DA2654">
      <w:pPr>
        <w:tabs>
          <w:tab w:val="left" w:pos="6480"/>
        </w:tabs>
        <w:suppressAutoHyphens/>
        <w:spacing w:line="240" w:lineRule="auto"/>
        <w:jc w:val="center"/>
        <w:rPr>
          <w:rFonts w:ascii="Arial Narrow" w:hAnsi="Arial Narrow" w:cs="Arial"/>
          <w:b/>
          <w:iCs/>
          <w:noProof/>
          <w:sz w:val="24"/>
          <w:szCs w:val="24"/>
        </w:rPr>
      </w:pPr>
    </w:p>
    <w:p w14:paraId="2CF0E600" w14:textId="77777777" w:rsidR="00DA2654" w:rsidRPr="00E45618" w:rsidRDefault="00DA2654" w:rsidP="00B813DF">
      <w:pPr>
        <w:tabs>
          <w:tab w:val="left" w:pos="6480"/>
        </w:tabs>
        <w:suppressAutoHyphens/>
        <w:spacing w:after="0" w:line="240" w:lineRule="auto"/>
        <w:ind w:left="426"/>
        <w:rPr>
          <w:rFonts w:ascii="Arial Narrow" w:hAnsi="Arial Narrow" w:cs="Arial"/>
          <w:b/>
          <w:iCs/>
          <w:noProof/>
          <w:sz w:val="24"/>
          <w:szCs w:val="24"/>
        </w:rPr>
      </w:pPr>
      <w:r w:rsidRPr="00E45618">
        <w:rPr>
          <w:rFonts w:ascii="Arial Narrow" w:hAnsi="Arial Narrow" w:cs="Arial"/>
          <w:b/>
          <w:iCs/>
          <w:noProof/>
          <w:sz w:val="24"/>
          <w:szCs w:val="24"/>
        </w:rPr>
        <w:t>TESTEMUNHAS:</w:t>
      </w:r>
    </w:p>
    <w:p w14:paraId="570B043C" w14:textId="77777777" w:rsidR="00DA2654" w:rsidRPr="00E45618" w:rsidRDefault="00DA2654" w:rsidP="00DA2654">
      <w:pPr>
        <w:numPr>
          <w:ilvl w:val="0"/>
          <w:numId w:val="30"/>
        </w:numPr>
        <w:tabs>
          <w:tab w:val="left" w:pos="6480"/>
        </w:tabs>
        <w:suppressAutoHyphens/>
        <w:spacing w:after="0" w:line="240" w:lineRule="auto"/>
        <w:ind w:left="0" w:firstLine="426"/>
        <w:jc w:val="center"/>
        <w:rPr>
          <w:rFonts w:ascii="Arial Narrow" w:hAnsi="Arial Narrow" w:cs="Arial"/>
          <w:b/>
          <w:iCs/>
          <w:noProof/>
          <w:sz w:val="24"/>
          <w:szCs w:val="24"/>
        </w:rPr>
      </w:pPr>
    </w:p>
    <w:p w14:paraId="30B4473F" w14:textId="77777777" w:rsidR="00DA2654" w:rsidRPr="00E45618" w:rsidRDefault="00DA2654" w:rsidP="00DA2654">
      <w:pPr>
        <w:numPr>
          <w:ilvl w:val="0"/>
          <w:numId w:val="30"/>
        </w:numPr>
        <w:suppressAutoHyphens/>
        <w:spacing w:after="0" w:line="240" w:lineRule="auto"/>
        <w:ind w:left="0" w:firstLine="426"/>
        <w:jc w:val="both"/>
        <w:rPr>
          <w:rFonts w:ascii="Arial Narrow" w:hAnsi="Arial Narrow" w:cs="Arial"/>
          <w:noProof/>
          <w:sz w:val="24"/>
          <w:szCs w:val="24"/>
        </w:rPr>
      </w:pPr>
    </w:p>
    <w:p w14:paraId="0F1E0D0A" w14:textId="77777777" w:rsidR="00DA2654" w:rsidRPr="00E45618" w:rsidRDefault="00DA2654" w:rsidP="00DA2654">
      <w:pPr>
        <w:suppressAutoHyphens/>
        <w:spacing w:after="0" w:line="240" w:lineRule="auto"/>
        <w:ind w:left="426"/>
        <w:rPr>
          <w:rFonts w:ascii="Arial Narrow" w:hAnsi="Arial Narrow" w:cs="Arial"/>
          <w:noProof/>
          <w:sz w:val="24"/>
          <w:szCs w:val="24"/>
        </w:rPr>
      </w:pPr>
      <w:r w:rsidRPr="00E45618">
        <w:rPr>
          <w:rFonts w:ascii="Arial Narrow" w:hAnsi="Arial Narrow" w:cs="Arial"/>
          <w:noProof/>
          <w:sz w:val="24"/>
          <w:szCs w:val="24"/>
        </w:rPr>
        <w:t>Nome: _____________________________________ CPF nº _____________________</w:t>
      </w:r>
    </w:p>
    <w:p w14:paraId="2D2BEA44" w14:textId="77777777" w:rsidR="00DA2654" w:rsidRPr="00E45618" w:rsidRDefault="00DA2654" w:rsidP="00DA2654">
      <w:pPr>
        <w:suppressAutoHyphens/>
        <w:spacing w:after="0" w:line="240" w:lineRule="auto"/>
        <w:ind w:left="426"/>
        <w:rPr>
          <w:rFonts w:ascii="Arial Narrow" w:hAnsi="Arial Narrow" w:cs="Arial"/>
          <w:noProof/>
          <w:sz w:val="24"/>
          <w:szCs w:val="24"/>
        </w:rPr>
      </w:pPr>
    </w:p>
    <w:p w14:paraId="0EE6E13F" w14:textId="77777777" w:rsidR="00DA2654" w:rsidRPr="00E45618" w:rsidRDefault="00DA2654" w:rsidP="00DA2654">
      <w:pPr>
        <w:numPr>
          <w:ilvl w:val="0"/>
          <w:numId w:val="30"/>
        </w:numPr>
        <w:suppressAutoHyphens/>
        <w:spacing w:after="0" w:line="240" w:lineRule="auto"/>
        <w:ind w:left="0" w:firstLine="426"/>
        <w:jc w:val="center"/>
        <w:rPr>
          <w:rFonts w:ascii="Arial Narrow" w:hAnsi="Arial Narrow" w:cs="Arial"/>
          <w:noProof/>
          <w:sz w:val="24"/>
          <w:szCs w:val="24"/>
        </w:rPr>
      </w:pPr>
    </w:p>
    <w:p w14:paraId="5BC8E0D6" w14:textId="77C74D7A" w:rsidR="00F9589D" w:rsidRPr="004650F8" w:rsidRDefault="00DA2654" w:rsidP="004650F8">
      <w:pPr>
        <w:suppressAutoHyphens/>
        <w:spacing w:after="0" w:line="240" w:lineRule="auto"/>
        <w:ind w:left="426"/>
        <w:rPr>
          <w:rFonts w:ascii="Arial Narrow" w:hAnsi="Arial Narrow" w:cs="Arial"/>
          <w:b/>
          <w:noProof/>
          <w:sz w:val="24"/>
          <w:szCs w:val="24"/>
        </w:rPr>
      </w:pPr>
      <w:r w:rsidRPr="00E45618">
        <w:rPr>
          <w:rFonts w:ascii="Arial Narrow" w:hAnsi="Arial Narrow" w:cs="Arial"/>
          <w:noProof/>
          <w:sz w:val="24"/>
          <w:szCs w:val="24"/>
        </w:rPr>
        <w:t>Nome: _____________________________________ CPF nº _____________________</w:t>
      </w:r>
    </w:p>
    <w:sectPr w:rsidR="00F9589D" w:rsidRPr="004650F8" w:rsidSect="00D73F76">
      <w:headerReference w:type="default" r:id="rId21"/>
      <w:footerReference w:type="default" r:id="rId22"/>
      <w:pgSz w:w="11906" w:h="16838"/>
      <w:pgMar w:top="2094" w:right="964" w:bottom="1134" w:left="1588" w:header="142"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5E2EB" w14:textId="77777777" w:rsidR="00B64E86" w:rsidRPr="00707B2E" w:rsidRDefault="00B64E86" w:rsidP="00F9589D">
      <w:pPr>
        <w:spacing w:after="0" w:line="240" w:lineRule="auto"/>
      </w:pPr>
      <w:r w:rsidRPr="00707B2E">
        <w:separator/>
      </w:r>
    </w:p>
  </w:endnote>
  <w:endnote w:type="continuationSeparator" w:id="0">
    <w:p w14:paraId="24F796C7" w14:textId="77777777" w:rsidR="00B64E86" w:rsidRPr="00707B2E" w:rsidRDefault="00B64E86" w:rsidP="00F9589D">
      <w:pPr>
        <w:spacing w:after="0" w:line="240" w:lineRule="auto"/>
      </w:pPr>
      <w:r w:rsidRPr="00707B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libri-BoldItalic">
    <w:altName w:val="Calibri"/>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EA28" w14:textId="77777777" w:rsidR="006E1993" w:rsidRDefault="006E1993" w:rsidP="006E1993">
    <w:pPr>
      <w:pStyle w:val="Rodap"/>
      <w:jc w:val="center"/>
      <w:rPr>
        <w:rFonts w:ascii="Segoe UI Light" w:hAnsi="Segoe UI Light" w:cs="Segoe UI Light"/>
        <w:i/>
        <w:iCs/>
        <w:color w:val="595959" w:themeColor="text1" w:themeTint="A6"/>
        <w:sz w:val="20"/>
        <w:szCs w:val="20"/>
      </w:rPr>
    </w:pPr>
    <w:r>
      <w:rPr>
        <w:rFonts w:ascii="Segoe UI Light" w:hAnsi="Segoe UI Light" w:cs="Segoe UI Light"/>
        <w:i/>
        <w:iCs/>
        <w:color w:val="595959" w:themeColor="text1" w:themeTint="A6"/>
        <w:sz w:val="20"/>
        <w:szCs w:val="20"/>
      </w:rPr>
      <w:t>Rua. Onildo Gomes, 134 - Centro, CEP:65968-000, Campestre do Maranhão-MA</w:t>
    </w:r>
  </w:p>
  <w:p w14:paraId="43A2DF51" w14:textId="77777777" w:rsidR="006E1993" w:rsidRDefault="006E1993" w:rsidP="006E1993">
    <w:pPr>
      <w:pStyle w:val="Rodap"/>
      <w:spacing w:line="168" w:lineRule="auto"/>
      <w:jc w:val="center"/>
      <w:rPr>
        <w:rFonts w:ascii="Segoe UI Light" w:hAnsi="Segoe UI Light" w:cs="Segoe UI Light"/>
        <w:i/>
        <w:iCs/>
        <w:color w:val="595959" w:themeColor="text1" w:themeTint="A6"/>
        <w:sz w:val="20"/>
        <w:szCs w:val="20"/>
      </w:rPr>
    </w:pPr>
    <w:r>
      <w:rPr>
        <w:rFonts w:ascii="Segoe UI Light" w:hAnsi="Segoe UI Light" w:cs="Segoe UI Light"/>
        <w:i/>
        <w:iCs/>
        <w:color w:val="595959" w:themeColor="text1" w:themeTint="A6"/>
        <w:sz w:val="20"/>
        <w:szCs w:val="20"/>
      </w:rPr>
      <w:t>CNPJ: 01.598.550/00001-17</w:t>
    </w:r>
  </w:p>
  <w:p w14:paraId="5A5DF7A6" w14:textId="77777777" w:rsidR="006E1993" w:rsidRDefault="006E1993" w:rsidP="006E1993">
    <w:pPr>
      <w:pStyle w:val="Rodap"/>
      <w:spacing w:line="168" w:lineRule="auto"/>
      <w:jc w:val="center"/>
      <w:rPr>
        <w:rFonts w:ascii="Segoe UI Light" w:hAnsi="Segoe UI Light" w:cs="Segoe UI Light"/>
        <w:i/>
        <w:iCs/>
        <w:color w:val="595959" w:themeColor="text1" w:themeTint="A6"/>
        <w:sz w:val="20"/>
        <w:szCs w:val="20"/>
      </w:rPr>
    </w:pPr>
    <w:r>
      <w:rPr>
        <w:rFonts w:ascii="Segoe UI Light" w:hAnsi="Segoe UI Light" w:cs="Segoe UI Light"/>
        <w:i/>
        <w:iCs/>
        <w:color w:val="595959" w:themeColor="text1" w:themeTint="A6"/>
        <w:sz w:val="20"/>
        <w:szCs w:val="20"/>
      </w:rPr>
      <w:t>www.campestredomaranhao.ma.gov.br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C8255" w14:textId="77777777" w:rsidR="00B64E86" w:rsidRPr="00707B2E" w:rsidRDefault="00B64E86" w:rsidP="00F9589D">
      <w:pPr>
        <w:spacing w:after="0" w:line="240" w:lineRule="auto"/>
      </w:pPr>
      <w:r w:rsidRPr="00707B2E">
        <w:separator/>
      </w:r>
    </w:p>
  </w:footnote>
  <w:footnote w:type="continuationSeparator" w:id="0">
    <w:p w14:paraId="1E2A9210" w14:textId="77777777" w:rsidR="00B64E86" w:rsidRPr="00707B2E" w:rsidRDefault="00B64E86" w:rsidP="00F9589D">
      <w:pPr>
        <w:spacing w:after="0" w:line="240" w:lineRule="auto"/>
      </w:pPr>
      <w:r w:rsidRPr="00707B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5B0F" w14:textId="4BEABF04" w:rsidR="007C4720" w:rsidRDefault="004C7512" w:rsidP="007C4720">
    <w:pPr>
      <w:jc w:val="center"/>
      <w:rPr>
        <w:rFonts w:ascii="Book Antiqua" w:hAnsi="Book Antiqua"/>
        <w:b/>
        <w:iCs/>
        <w:color w:val="000000"/>
      </w:rPr>
    </w:pPr>
    <w:r>
      <w:rPr>
        <w:noProof/>
        <w:lang w:eastAsia="pt-BR"/>
      </w:rPr>
      <w:drawing>
        <wp:anchor distT="0" distB="0" distL="114300" distR="114300" simplePos="0" relativeHeight="251657216" behindDoc="0" locked="0" layoutInCell="1" allowOverlap="1" wp14:anchorId="216C11F6" wp14:editId="1863F6BE">
          <wp:simplePos x="0" y="0"/>
          <wp:positionH relativeFrom="page">
            <wp:posOffset>356235</wp:posOffset>
          </wp:positionH>
          <wp:positionV relativeFrom="page">
            <wp:posOffset>107950</wp:posOffset>
          </wp:positionV>
          <wp:extent cx="876300" cy="760095"/>
          <wp:effectExtent l="0" t="0" r="0" b="1905"/>
          <wp:wrapNone/>
          <wp:docPr id="13" name="Imagem 1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288" behindDoc="0" locked="0" layoutInCell="1" allowOverlap="1" wp14:anchorId="10BD8D90" wp14:editId="29C75E1F">
          <wp:simplePos x="0" y="0"/>
          <wp:positionH relativeFrom="margin">
            <wp:posOffset>925195</wp:posOffset>
          </wp:positionH>
          <wp:positionV relativeFrom="paragraph">
            <wp:posOffset>173990</wp:posOffset>
          </wp:positionV>
          <wp:extent cx="3827780" cy="557530"/>
          <wp:effectExtent l="0" t="0" r="1270" b="0"/>
          <wp:wrapNone/>
          <wp:docPr id="14" name="Imagem 14"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Interface gráfica do usuário&#10;&#10;Descrição gerada automaticamente com confiança baix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27780"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6FD58" w14:textId="70E56DB2" w:rsidR="00F9589D" w:rsidRPr="00707B2E" w:rsidRDefault="00F9589D" w:rsidP="00F9589D">
    <w:pPr>
      <w:pStyle w:val="Cabealho"/>
      <w:jc w:val="center"/>
    </w:pPr>
  </w:p>
  <w:p w14:paraId="79C1F14E" w14:textId="77777777" w:rsidR="00F9589D" w:rsidRPr="00707B2E" w:rsidRDefault="00F9589D" w:rsidP="00F9589D">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A95300"/>
    <w:multiLevelType w:val="multilevel"/>
    <w:tmpl w:val="01A9530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CE73C5"/>
    <w:multiLevelType w:val="multilevel"/>
    <w:tmpl w:val="01CE73C5"/>
    <w:lvl w:ilvl="0">
      <w:start w:val="1"/>
      <w:numFmt w:val="lowerLetter"/>
      <w:suff w:val="spa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B4438"/>
    <w:multiLevelType w:val="multilevel"/>
    <w:tmpl w:val="B4D036B4"/>
    <w:lvl w:ilvl="0">
      <w:start w:val="1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811670"/>
    <w:multiLevelType w:val="multilevel"/>
    <w:tmpl w:val="54AE058A"/>
    <w:lvl w:ilvl="0">
      <w:start w:val="1"/>
      <w:numFmt w:val="decimal"/>
      <w:suff w:val="space"/>
      <w:lvlText w:val="%1."/>
      <w:lvlJc w:val="left"/>
      <w:pPr>
        <w:ind w:left="720" w:hanging="360"/>
      </w:pPr>
      <w:rPr>
        <w:rFonts w:ascii="Verdana" w:eastAsia="Calibri" w:hAnsi="Verdana" w:cs="Times New Roman" w:hint="default"/>
        <w:b w:val="0"/>
        <w:bCs w:val="0"/>
      </w:rPr>
    </w:lvl>
    <w:lvl w:ilvl="1">
      <w:start w:val="2"/>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BA43F3C"/>
    <w:multiLevelType w:val="multilevel"/>
    <w:tmpl w:val="3712F88E"/>
    <w:lvl w:ilvl="0">
      <w:start w:val="13"/>
      <w:numFmt w:val="decimal"/>
      <w:lvlText w:val="%1."/>
      <w:lvlJc w:val="left"/>
      <w:pPr>
        <w:ind w:left="510" w:hanging="510"/>
      </w:pPr>
      <w:rPr>
        <w:rFonts w:cs="Arial" w:hint="default"/>
        <w:b w:val="0"/>
        <w:color w:val="000000"/>
      </w:rPr>
    </w:lvl>
    <w:lvl w:ilvl="1">
      <w:start w:val="3"/>
      <w:numFmt w:val="decimal"/>
      <w:suff w:val="space"/>
      <w:lvlText w:val="%1.%2."/>
      <w:lvlJc w:val="left"/>
      <w:pPr>
        <w:ind w:left="1080" w:hanging="720"/>
      </w:pPr>
      <w:rPr>
        <w:rFonts w:cs="Arial" w:hint="default"/>
        <w:b w:val="0"/>
        <w:color w:val="000000"/>
      </w:rPr>
    </w:lvl>
    <w:lvl w:ilvl="2">
      <w:start w:val="1"/>
      <w:numFmt w:val="decimal"/>
      <w:lvlText w:val="%1.%2.%3."/>
      <w:lvlJc w:val="left"/>
      <w:pPr>
        <w:ind w:left="1800" w:hanging="1080"/>
      </w:pPr>
      <w:rPr>
        <w:rFonts w:cs="Arial" w:hint="default"/>
        <w:b w:val="0"/>
        <w:color w:val="000000"/>
      </w:rPr>
    </w:lvl>
    <w:lvl w:ilvl="3">
      <w:start w:val="1"/>
      <w:numFmt w:val="decimal"/>
      <w:lvlText w:val="%1.%2.%3.%4."/>
      <w:lvlJc w:val="left"/>
      <w:pPr>
        <w:ind w:left="2160" w:hanging="1080"/>
      </w:pPr>
      <w:rPr>
        <w:rFonts w:cs="Arial" w:hint="default"/>
        <w:b w:val="0"/>
        <w:color w:val="000000"/>
      </w:rPr>
    </w:lvl>
    <w:lvl w:ilvl="4">
      <w:start w:val="1"/>
      <w:numFmt w:val="decimal"/>
      <w:lvlText w:val="%1.%2.%3.%4.%5."/>
      <w:lvlJc w:val="left"/>
      <w:pPr>
        <w:ind w:left="2880" w:hanging="1440"/>
      </w:pPr>
      <w:rPr>
        <w:rFonts w:cs="Arial" w:hint="default"/>
        <w:b w:val="0"/>
        <w:color w:val="000000"/>
      </w:rPr>
    </w:lvl>
    <w:lvl w:ilvl="5">
      <w:start w:val="1"/>
      <w:numFmt w:val="decimal"/>
      <w:lvlText w:val="%1.%2.%3.%4.%5.%6."/>
      <w:lvlJc w:val="left"/>
      <w:pPr>
        <w:ind w:left="3600" w:hanging="1800"/>
      </w:pPr>
      <w:rPr>
        <w:rFonts w:cs="Arial" w:hint="default"/>
        <w:b w:val="0"/>
        <w:color w:val="000000"/>
      </w:rPr>
    </w:lvl>
    <w:lvl w:ilvl="6">
      <w:start w:val="1"/>
      <w:numFmt w:val="decimal"/>
      <w:lvlText w:val="%1.%2.%3.%4.%5.%6.%7."/>
      <w:lvlJc w:val="left"/>
      <w:pPr>
        <w:ind w:left="3960" w:hanging="1800"/>
      </w:pPr>
      <w:rPr>
        <w:rFonts w:cs="Arial" w:hint="default"/>
        <w:b w:val="0"/>
        <w:color w:val="000000"/>
      </w:rPr>
    </w:lvl>
    <w:lvl w:ilvl="7">
      <w:start w:val="1"/>
      <w:numFmt w:val="decimal"/>
      <w:lvlText w:val="%1.%2.%3.%4.%5.%6.%7.%8."/>
      <w:lvlJc w:val="left"/>
      <w:pPr>
        <w:ind w:left="4680" w:hanging="2160"/>
      </w:pPr>
      <w:rPr>
        <w:rFonts w:cs="Arial" w:hint="default"/>
        <w:b w:val="0"/>
        <w:color w:val="000000"/>
      </w:rPr>
    </w:lvl>
    <w:lvl w:ilvl="8">
      <w:start w:val="1"/>
      <w:numFmt w:val="decimal"/>
      <w:lvlText w:val="%1.%2.%3.%4.%5.%6.%7.%8.%9."/>
      <w:lvlJc w:val="left"/>
      <w:pPr>
        <w:ind w:left="5400" w:hanging="2520"/>
      </w:pPr>
      <w:rPr>
        <w:rFonts w:cs="Arial" w:hint="default"/>
        <w:b w:val="0"/>
        <w:color w:val="000000"/>
      </w:rPr>
    </w:lvl>
  </w:abstractNum>
  <w:abstractNum w:abstractNumId="6" w15:restartNumberingAfterBreak="0">
    <w:nsid w:val="13C06C9C"/>
    <w:multiLevelType w:val="multilevel"/>
    <w:tmpl w:val="80DE2A5C"/>
    <w:lvl w:ilvl="0">
      <w:start w:val="7"/>
      <w:numFmt w:val="decimal"/>
      <w:lvlText w:val="%1."/>
      <w:lvlJc w:val="left"/>
      <w:pPr>
        <w:ind w:left="360" w:hanging="360"/>
      </w:pPr>
      <w:rPr>
        <w:rFonts w:hint="default"/>
        <w:b w:val="0"/>
      </w:rPr>
    </w:lvl>
    <w:lvl w:ilvl="1">
      <w:start w:val="1"/>
      <w:numFmt w:val="decimal"/>
      <w:lvlText w:val="%1.%2."/>
      <w:lvlJc w:val="left"/>
      <w:pPr>
        <w:ind w:left="1458" w:hanging="720"/>
      </w:pPr>
      <w:rPr>
        <w:rFonts w:hint="default"/>
        <w:b w:val="0"/>
        <w:bCs/>
        <w:i w:val="0"/>
        <w:iCs/>
      </w:rPr>
    </w:lvl>
    <w:lvl w:ilvl="2">
      <w:start w:val="1"/>
      <w:numFmt w:val="decimal"/>
      <w:lvlText w:val="%1.%2.%3."/>
      <w:lvlJc w:val="left"/>
      <w:pPr>
        <w:ind w:left="2196" w:hanging="720"/>
      </w:pPr>
      <w:rPr>
        <w:rFonts w:hint="default"/>
        <w:b w:val="0"/>
      </w:rPr>
    </w:lvl>
    <w:lvl w:ilvl="3">
      <w:start w:val="1"/>
      <w:numFmt w:val="decimal"/>
      <w:lvlText w:val="%1.%2.%3.%4."/>
      <w:lvlJc w:val="left"/>
      <w:pPr>
        <w:ind w:left="3294" w:hanging="1080"/>
      </w:pPr>
      <w:rPr>
        <w:rFonts w:hint="default"/>
        <w:b w:val="0"/>
      </w:rPr>
    </w:lvl>
    <w:lvl w:ilvl="4">
      <w:start w:val="1"/>
      <w:numFmt w:val="decimalZero"/>
      <w:lvlText w:val="%1.%2.%3.%4.%5."/>
      <w:lvlJc w:val="left"/>
      <w:pPr>
        <w:ind w:left="4032" w:hanging="1080"/>
      </w:pPr>
      <w:rPr>
        <w:rFonts w:hint="default"/>
        <w:b w:val="0"/>
      </w:rPr>
    </w:lvl>
    <w:lvl w:ilvl="5">
      <w:start w:val="1"/>
      <w:numFmt w:val="decimal"/>
      <w:lvlText w:val="%1.%2.%3.%4.%5.%6."/>
      <w:lvlJc w:val="left"/>
      <w:pPr>
        <w:ind w:left="5130" w:hanging="1440"/>
      </w:pPr>
      <w:rPr>
        <w:rFonts w:hint="default"/>
        <w:b w:val="0"/>
      </w:rPr>
    </w:lvl>
    <w:lvl w:ilvl="6">
      <w:start w:val="1"/>
      <w:numFmt w:val="decimal"/>
      <w:lvlText w:val="%1.%2.%3.%4.%5.%6.%7."/>
      <w:lvlJc w:val="left"/>
      <w:pPr>
        <w:ind w:left="5868" w:hanging="1440"/>
      </w:pPr>
      <w:rPr>
        <w:rFonts w:hint="default"/>
        <w:b w:val="0"/>
      </w:rPr>
    </w:lvl>
    <w:lvl w:ilvl="7">
      <w:start w:val="1"/>
      <w:numFmt w:val="decimal"/>
      <w:lvlText w:val="%1.%2.%3.%4.%5.%6.%7.%8."/>
      <w:lvlJc w:val="left"/>
      <w:pPr>
        <w:ind w:left="6966" w:hanging="1800"/>
      </w:pPr>
      <w:rPr>
        <w:rFonts w:hint="default"/>
        <w:b w:val="0"/>
      </w:rPr>
    </w:lvl>
    <w:lvl w:ilvl="8">
      <w:start w:val="1"/>
      <w:numFmt w:val="decimal"/>
      <w:lvlText w:val="%1.%2.%3.%4.%5.%6.%7.%8.%9."/>
      <w:lvlJc w:val="left"/>
      <w:pPr>
        <w:ind w:left="7704" w:hanging="1800"/>
      </w:pPr>
      <w:rPr>
        <w:rFonts w:hint="default"/>
        <w:b w:val="0"/>
      </w:rPr>
    </w:lvl>
  </w:abstractNum>
  <w:abstractNum w:abstractNumId="7" w15:restartNumberingAfterBreak="0">
    <w:nsid w:val="15157D1B"/>
    <w:multiLevelType w:val="multilevel"/>
    <w:tmpl w:val="7394823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1C6B6FD7"/>
    <w:multiLevelType w:val="multilevel"/>
    <w:tmpl w:val="BAE2243A"/>
    <w:lvl w:ilvl="0">
      <w:start w:val="7"/>
      <w:numFmt w:val="decimal"/>
      <w:lvlText w:val="%1."/>
      <w:lvlJc w:val="left"/>
      <w:pPr>
        <w:ind w:left="540" w:hanging="540"/>
      </w:pPr>
      <w:rPr>
        <w:rFonts w:hint="default"/>
        <w:b w:val="0"/>
        <w:color w:val="000000"/>
      </w:rPr>
    </w:lvl>
    <w:lvl w:ilvl="1">
      <w:start w:val="1"/>
      <w:numFmt w:val="decimal"/>
      <w:lvlText w:val="%1.%2."/>
      <w:lvlJc w:val="left"/>
      <w:pPr>
        <w:ind w:left="1458" w:hanging="720"/>
      </w:pPr>
      <w:rPr>
        <w:rFonts w:hint="default"/>
        <w:b w:val="0"/>
        <w:color w:val="000000"/>
      </w:rPr>
    </w:lvl>
    <w:lvl w:ilvl="2">
      <w:start w:val="2"/>
      <w:numFmt w:val="decimal"/>
      <w:lvlText w:val="%1.%2.%3."/>
      <w:lvlJc w:val="left"/>
      <w:pPr>
        <w:ind w:left="2196" w:hanging="720"/>
      </w:pPr>
      <w:rPr>
        <w:rFonts w:hint="default"/>
        <w:b w:val="0"/>
        <w:color w:val="000000"/>
      </w:rPr>
    </w:lvl>
    <w:lvl w:ilvl="3">
      <w:start w:val="1"/>
      <w:numFmt w:val="decimal"/>
      <w:lvlText w:val="%1.%2.%3.%4."/>
      <w:lvlJc w:val="left"/>
      <w:pPr>
        <w:ind w:left="3294" w:hanging="1080"/>
      </w:pPr>
      <w:rPr>
        <w:rFonts w:hint="default"/>
        <w:b w:val="0"/>
        <w:color w:val="000000"/>
      </w:rPr>
    </w:lvl>
    <w:lvl w:ilvl="4">
      <w:start w:val="1"/>
      <w:numFmt w:val="decimalZero"/>
      <w:lvlText w:val="%1.%2.%3.%4.%5."/>
      <w:lvlJc w:val="left"/>
      <w:pPr>
        <w:ind w:left="4032" w:hanging="1080"/>
      </w:pPr>
      <w:rPr>
        <w:rFonts w:hint="default"/>
        <w:b w:val="0"/>
        <w:color w:val="000000"/>
      </w:rPr>
    </w:lvl>
    <w:lvl w:ilvl="5">
      <w:start w:val="1"/>
      <w:numFmt w:val="decimal"/>
      <w:lvlText w:val="%1.%2.%3.%4.%5.%6."/>
      <w:lvlJc w:val="left"/>
      <w:pPr>
        <w:ind w:left="5130" w:hanging="1440"/>
      </w:pPr>
      <w:rPr>
        <w:rFonts w:hint="default"/>
        <w:b w:val="0"/>
        <w:color w:val="000000"/>
      </w:rPr>
    </w:lvl>
    <w:lvl w:ilvl="6">
      <w:start w:val="1"/>
      <w:numFmt w:val="decimal"/>
      <w:lvlText w:val="%1.%2.%3.%4.%5.%6.%7."/>
      <w:lvlJc w:val="left"/>
      <w:pPr>
        <w:ind w:left="5868" w:hanging="1440"/>
      </w:pPr>
      <w:rPr>
        <w:rFonts w:hint="default"/>
        <w:b w:val="0"/>
        <w:color w:val="000000"/>
      </w:rPr>
    </w:lvl>
    <w:lvl w:ilvl="7">
      <w:start w:val="1"/>
      <w:numFmt w:val="decimal"/>
      <w:lvlText w:val="%1.%2.%3.%4.%5.%6.%7.%8."/>
      <w:lvlJc w:val="left"/>
      <w:pPr>
        <w:ind w:left="6966" w:hanging="1800"/>
      </w:pPr>
      <w:rPr>
        <w:rFonts w:hint="default"/>
        <w:b w:val="0"/>
        <w:color w:val="000000"/>
      </w:rPr>
    </w:lvl>
    <w:lvl w:ilvl="8">
      <w:start w:val="1"/>
      <w:numFmt w:val="decimal"/>
      <w:lvlText w:val="%1.%2.%3.%4.%5.%6.%7.%8.%9."/>
      <w:lvlJc w:val="left"/>
      <w:pPr>
        <w:ind w:left="7704" w:hanging="1800"/>
      </w:pPr>
      <w:rPr>
        <w:rFonts w:hint="default"/>
        <w:b w:val="0"/>
        <w:color w:val="000000"/>
      </w:rPr>
    </w:lvl>
  </w:abstractNum>
  <w:abstractNum w:abstractNumId="9" w15:restartNumberingAfterBreak="0">
    <w:nsid w:val="1D5C100D"/>
    <w:multiLevelType w:val="multilevel"/>
    <w:tmpl w:val="FAFA1460"/>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Arial Narrow" w:hAnsi="Arial Narrow" w:hint="default"/>
        <w:b/>
        <w:i w:val="0"/>
        <w:strike w:val="0"/>
        <w:color w:val="auto"/>
        <w:sz w:val="24"/>
        <w:szCs w:val="24"/>
        <w:u w:val="none"/>
      </w:rPr>
    </w:lvl>
    <w:lvl w:ilvl="2">
      <w:start w:val="1"/>
      <w:numFmt w:val="decimal"/>
      <w:pStyle w:val="Nivel3"/>
      <w:lvlText w:val="%1.%2.%3."/>
      <w:lvlJc w:val="left"/>
      <w:pPr>
        <w:ind w:left="1638" w:hanging="504"/>
      </w:pPr>
      <w:rPr>
        <w:rFonts w:ascii="Arial Narrow" w:hAnsi="Arial Narrow" w:hint="default"/>
        <w:b/>
        <w:i w:val="0"/>
        <w:strike w:val="0"/>
        <w:color w:val="auto"/>
        <w:sz w:val="24"/>
        <w:szCs w:val="24"/>
      </w:rPr>
    </w:lvl>
    <w:lvl w:ilvl="3">
      <w:start w:val="1"/>
      <w:numFmt w:val="decimal"/>
      <w:pStyle w:val="Nivel4"/>
      <w:lvlText w:val="%1.%2.%3.%4."/>
      <w:lvlJc w:val="left"/>
      <w:pPr>
        <w:ind w:left="2491" w:hanging="648"/>
      </w:pPr>
      <w:rPr>
        <w:b/>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7E1E8B"/>
    <w:multiLevelType w:val="multilevel"/>
    <w:tmpl w:val="F86CF79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bCs/>
        <w:color w:val="auto"/>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254C194D"/>
    <w:multiLevelType w:val="multilevel"/>
    <w:tmpl w:val="C58E71F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A84FC8"/>
    <w:multiLevelType w:val="hybridMultilevel"/>
    <w:tmpl w:val="EC5060CE"/>
    <w:lvl w:ilvl="0" w:tplc="FC7A992C">
      <w:start w:val="1"/>
      <w:numFmt w:val="lowerLetter"/>
      <w:suff w:val="space"/>
      <w:lvlText w:val="%1)"/>
      <w:lvlJc w:val="left"/>
      <w:pPr>
        <w:ind w:left="720" w:hanging="360"/>
      </w:pPr>
      <w:rPr>
        <w:rFonts w:ascii="Tahoma" w:eastAsia="Times New Roman" w:hAnsi="Tahoma" w:cs="Tahoma" w:hint="default"/>
        <w:spacing w:val="-1"/>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7671AB"/>
    <w:multiLevelType w:val="hybridMultilevel"/>
    <w:tmpl w:val="5372A3B2"/>
    <w:lvl w:ilvl="0" w:tplc="6A2A6FCC">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855D0"/>
    <w:multiLevelType w:val="multilevel"/>
    <w:tmpl w:val="202CAEC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670210A"/>
    <w:multiLevelType w:val="hybridMultilevel"/>
    <w:tmpl w:val="4B705E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8F0A6C"/>
    <w:multiLevelType w:val="multilevel"/>
    <w:tmpl w:val="19E83AA0"/>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8E3E62"/>
    <w:multiLevelType w:val="hybridMultilevel"/>
    <w:tmpl w:val="0FF81AA0"/>
    <w:lvl w:ilvl="0" w:tplc="F268FF0E">
      <w:start w:val="1"/>
      <w:numFmt w:val="upperRoman"/>
      <w:lvlText w:val="%1"/>
      <w:lvlJc w:val="left"/>
      <w:pPr>
        <w:ind w:left="403" w:hanging="303"/>
      </w:pPr>
      <w:rPr>
        <w:rFonts w:ascii="Arial Narrow" w:eastAsia="Verdana" w:hAnsi="Arial Narrow" w:cs="Verdana" w:hint="default"/>
        <w:b/>
        <w:bCs/>
        <w:w w:val="99"/>
        <w:sz w:val="24"/>
        <w:szCs w:val="24"/>
        <w:lang w:val="pt-PT" w:eastAsia="en-US" w:bidi="ar-SA"/>
      </w:rPr>
    </w:lvl>
    <w:lvl w:ilvl="1" w:tplc="90A48DDA">
      <w:numFmt w:val="bullet"/>
      <w:lvlText w:val="•"/>
      <w:lvlJc w:val="left"/>
      <w:pPr>
        <w:ind w:left="1347" w:hanging="303"/>
      </w:pPr>
      <w:rPr>
        <w:rFonts w:hint="default"/>
        <w:lang w:val="pt-PT" w:eastAsia="en-US" w:bidi="ar-SA"/>
      </w:rPr>
    </w:lvl>
    <w:lvl w:ilvl="2" w:tplc="7EB45982">
      <w:numFmt w:val="bullet"/>
      <w:lvlText w:val="•"/>
      <w:lvlJc w:val="left"/>
      <w:pPr>
        <w:ind w:left="2294" w:hanging="303"/>
      </w:pPr>
      <w:rPr>
        <w:rFonts w:hint="default"/>
        <w:lang w:val="pt-PT" w:eastAsia="en-US" w:bidi="ar-SA"/>
      </w:rPr>
    </w:lvl>
    <w:lvl w:ilvl="3" w:tplc="52BEC224">
      <w:numFmt w:val="bullet"/>
      <w:lvlText w:val="•"/>
      <w:lvlJc w:val="left"/>
      <w:pPr>
        <w:ind w:left="3241" w:hanging="303"/>
      </w:pPr>
      <w:rPr>
        <w:rFonts w:hint="default"/>
        <w:lang w:val="pt-PT" w:eastAsia="en-US" w:bidi="ar-SA"/>
      </w:rPr>
    </w:lvl>
    <w:lvl w:ilvl="4" w:tplc="5914D1F4">
      <w:numFmt w:val="bullet"/>
      <w:lvlText w:val="•"/>
      <w:lvlJc w:val="left"/>
      <w:pPr>
        <w:ind w:left="4188" w:hanging="303"/>
      </w:pPr>
      <w:rPr>
        <w:rFonts w:hint="default"/>
        <w:lang w:val="pt-PT" w:eastAsia="en-US" w:bidi="ar-SA"/>
      </w:rPr>
    </w:lvl>
    <w:lvl w:ilvl="5" w:tplc="00A04A2C">
      <w:numFmt w:val="bullet"/>
      <w:lvlText w:val="•"/>
      <w:lvlJc w:val="left"/>
      <w:pPr>
        <w:ind w:left="5135" w:hanging="303"/>
      </w:pPr>
      <w:rPr>
        <w:rFonts w:hint="default"/>
        <w:lang w:val="pt-PT" w:eastAsia="en-US" w:bidi="ar-SA"/>
      </w:rPr>
    </w:lvl>
    <w:lvl w:ilvl="6" w:tplc="F3EA0584">
      <w:numFmt w:val="bullet"/>
      <w:lvlText w:val="•"/>
      <w:lvlJc w:val="left"/>
      <w:pPr>
        <w:ind w:left="6082" w:hanging="303"/>
      </w:pPr>
      <w:rPr>
        <w:rFonts w:hint="default"/>
        <w:lang w:val="pt-PT" w:eastAsia="en-US" w:bidi="ar-SA"/>
      </w:rPr>
    </w:lvl>
    <w:lvl w:ilvl="7" w:tplc="1D0A8B2C">
      <w:numFmt w:val="bullet"/>
      <w:lvlText w:val="•"/>
      <w:lvlJc w:val="left"/>
      <w:pPr>
        <w:ind w:left="7029" w:hanging="303"/>
      </w:pPr>
      <w:rPr>
        <w:rFonts w:hint="default"/>
        <w:lang w:val="pt-PT" w:eastAsia="en-US" w:bidi="ar-SA"/>
      </w:rPr>
    </w:lvl>
    <w:lvl w:ilvl="8" w:tplc="873EBC0C">
      <w:numFmt w:val="bullet"/>
      <w:lvlText w:val="•"/>
      <w:lvlJc w:val="left"/>
      <w:pPr>
        <w:ind w:left="7976" w:hanging="303"/>
      </w:pPr>
      <w:rPr>
        <w:rFonts w:hint="default"/>
        <w:lang w:val="pt-PT" w:eastAsia="en-US" w:bidi="ar-SA"/>
      </w:rPr>
    </w:lvl>
  </w:abstractNum>
  <w:abstractNum w:abstractNumId="18" w15:restartNumberingAfterBreak="0">
    <w:nsid w:val="45407DCC"/>
    <w:multiLevelType w:val="multilevel"/>
    <w:tmpl w:val="BD20FD3A"/>
    <w:lvl w:ilvl="0">
      <w:start w:val="7"/>
      <w:numFmt w:val="decimal"/>
      <w:lvlText w:val="%1"/>
      <w:lvlJc w:val="left"/>
      <w:pPr>
        <w:ind w:left="360" w:hanging="360"/>
      </w:pPr>
      <w:rPr>
        <w:rFonts w:hint="default"/>
        <w:b w:val="0"/>
      </w:rPr>
    </w:lvl>
    <w:lvl w:ilvl="1">
      <w:start w:val="1"/>
      <w:numFmt w:val="decimal"/>
      <w:lvlText w:val="%1.%2"/>
      <w:lvlJc w:val="left"/>
      <w:pPr>
        <w:ind w:left="1098" w:hanging="360"/>
      </w:pPr>
      <w:rPr>
        <w:rFonts w:hint="default"/>
        <w:b w:val="0"/>
      </w:rPr>
    </w:lvl>
    <w:lvl w:ilvl="2">
      <w:start w:val="1"/>
      <w:numFmt w:val="decimal"/>
      <w:lvlText w:val="%1.%2.%3"/>
      <w:lvlJc w:val="left"/>
      <w:pPr>
        <w:ind w:left="2196" w:hanging="720"/>
      </w:pPr>
      <w:rPr>
        <w:rFonts w:hint="default"/>
        <w:b w:val="0"/>
      </w:rPr>
    </w:lvl>
    <w:lvl w:ilvl="3">
      <w:start w:val="1"/>
      <w:numFmt w:val="decimal"/>
      <w:lvlText w:val="%1.%2.%3.%4"/>
      <w:lvlJc w:val="left"/>
      <w:pPr>
        <w:ind w:left="2934" w:hanging="720"/>
      </w:pPr>
      <w:rPr>
        <w:rFonts w:hint="default"/>
        <w:b w:val="0"/>
      </w:rPr>
    </w:lvl>
    <w:lvl w:ilvl="4">
      <w:start w:val="1"/>
      <w:numFmt w:val="decimal"/>
      <w:lvlText w:val="%1.%2.%3.%4.%5"/>
      <w:lvlJc w:val="left"/>
      <w:pPr>
        <w:ind w:left="4032" w:hanging="1080"/>
      </w:pPr>
      <w:rPr>
        <w:rFonts w:hint="default"/>
        <w:b w:val="0"/>
      </w:rPr>
    </w:lvl>
    <w:lvl w:ilvl="5">
      <w:start w:val="1"/>
      <w:numFmt w:val="decimal"/>
      <w:lvlText w:val="%1.%2.%3.%4.%5.%6"/>
      <w:lvlJc w:val="left"/>
      <w:pPr>
        <w:ind w:left="4770" w:hanging="1080"/>
      </w:pPr>
      <w:rPr>
        <w:rFonts w:hint="default"/>
        <w:b w:val="0"/>
      </w:rPr>
    </w:lvl>
    <w:lvl w:ilvl="6">
      <w:start w:val="1"/>
      <w:numFmt w:val="decimal"/>
      <w:lvlText w:val="%1.%2.%3.%4.%5.%6.%7"/>
      <w:lvlJc w:val="left"/>
      <w:pPr>
        <w:ind w:left="5868" w:hanging="1440"/>
      </w:pPr>
      <w:rPr>
        <w:rFonts w:hint="default"/>
        <w:b w:val="0"/>
      </w:rPr>
    </w:lvl>
    <w:lvl w:ilvl="7">
      <w:start w:val="1"/>
      <w:numFmt w:val="decimal"/>
      <w:lvlText w:val="%1.%2.%3.%4.%5.%6.%7.%8"/>
      <w:lvlJc w:val="left"/>
      <w:pPr>
        <w:ind w:left="6606" w:hanging="1440"/>
      </w:pPr>
      <w:rPr>
        <w:rFonts w:hint="default"/>
        <w:b w:val="0"/>
      </w:rPr>
    </w:lvl>
    <w:lvl w:ilvl="8">
      <w:start w:val="1"/>
      <w:numFmt w:val="decimal"/>
      <w:lvlText w:val="%1.%2.%3.%4.%5.%6.%7.%8.%9"/>
      <w:lvlJc w:val="left"/>
      <w:pPr>
        <w:ind w:left="7344" w:hanging="1440"/>
      </w:pPr>
      <w:rPr>
        <w:rFonts w:hint="default"/>
        <w:b w:val="0"/>
      </w:rPr>
    </w:lvl>
  </w:abstractNum>
  <w:abstractNum w:abstractNumId="19"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486165F5"/>
    <w:multiLevelType w:val="multilevel"/>
    <w:tmpl w:val="103402A2"/>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b/>
        <w:color w:val="auto"/>
      </w:rPr>
    </w:lvl>
    <w:lvl w:ilvl="2">
      <w:start w:val="1"/>
      <w:numFmt w:val="decimal"/>
      <w:lvlText w:val="%1.%2.%3"/>
      <w:lvlJc w:val="left"/>
      <w:pPr>
        <w:ind w:left="1428" w:hanging="720"/>
      </w:pPr>
      <w:rPr>
        <w:rFonts w:hint="default"/>
        <w:b/>
        <w:color w:val="auto"/>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15:restartNumberingAfterBreak="0">
    <w:nsid w:val="4A7362D9"/>
    <w:multiLevelType w:val="hybridMultilevel"/>
    <w:tmpl w:val="80EA1AFC"/>
    <w:lvl w:ilvl="0" w:tplc="B9D24ABC">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473946"/>
    <w:multiLevelType w:val="multilevel"/>
    <w:tmpl w:val="D324899E"/>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A05EF1"/>
    <w:multiLevelType w:val="multilevel"/>
    <w:tmpl w:val="9AA88468"/>
    <w:lvl w:ilvl="0">
      <w:start w:val="1"/>
      <w:numFmt w:val="lowerLetter"/>
      <w:suff w:val="space"/>
      <w:lvlText w:val="%1)"/>
      <w:lvlJc w:val="left"/>
      <w:pPr>
        <w:ind w:left="644" w:hanging="360"/>
      </w:pPr>
      <w:rPr>
        <w:rFonts w:ascii="Tahoma" w:eastAsia="Times New Roman" w:hAnsi="Tahoma" w:cs="Tahoma" w:hint="default"/>
        <w:b w:val="0"/>
        <w:bCs w:val="0"/>
        <w:spacing w:val="-1"/>
        <w:w w:val="100"/>
        <w:sz w:val="20"/>
        <w:szCs w:val="20"/>
        <w:lang w:val="pt-PT" w:eastAsia="en-US" w:bidi="ar-SA"/>
      </w:rPr>
    </w:lvl>
    <w:lvl w:ilvl="1">
      <w:start w:val="1"/>
      <w:numFmt w:val="decimal"/>
      <w:suff w:val="space"/>
      <w:lvlText w:val="%1.%2."/>
      <w:lvlJc w:val="left"/>
      <w:pPr>
        <w:ind w:left="2084" w:hanging="720"/>
      </w:pPr>
      <w:rPr>
        <w:rFonts w:hint="default"/>
        <w:b/>
        <w:bCs/>
      </w:rPr>
    </w:lvl>
    <w:lvl w:ilvl="2">
      <w:start w:val="1"/>
      <w:numFmt w:val="decimal"/>
      <w:lvlText w:val="%1.%2.%3."/>
      <w:lvlJc w:val="left"/>
      <w:pPr>
        <w:ind w:left="3164" w:hanging="720"/>
      </w:pPr>
      <w:rPr>
        <w:rFonts w:hint="default"/>
      </w:rPr>
    </w:lvl>
    <w:lvl w:ilvl="3">
      <w:start w:val="1"/>
      <w:numFmt w:val="decimal"/>
      <w:lvlText w:val="%1.%2.%3.%4."/>
      <w:lvlJc w:val="left"/>
      <w:pPr>
        <w:ind w:left="4604"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24" w:hanging="1440"/>
      </w:pPr>
      <w:rPr>
        <w:rFonts w:hint="default"/>
      </w:rPr>
    </w:lvl>
    <w:lvl w:ilvl="6">
      <w:start w:val="1"/>
      <w:numFmt w:val="decimal"/>
      <w:lvlText w:val="%1.%2.%3.%4.%5.%6.%7."/>
      <w:lvlJc w:val="left"/>
      <w:pPr>
        <w:ind w:left="8564" w:hanging="1800"/>
      </w:pPr>
      <w:rPr>
        <w:rFonts w:hint="default"/>
      </w:rPr>
    </w:lvl>
    <w:lvl w:ilvl="7">
      <w:start w:val="1"/>
      <w:numFmt w:val="decimal"/>
      <w:lvlText w:val="%1.%2.%3.%4.%5.%6.%7.%8."/>
      <w:lvlJc w:val="left"/>
      <w:pPr>
        <w:ind w:left="9644" w:hanging="1800"/>
      </w:pPr>
      <w:rPr>
        <w:rFonts w:hint="default"/>
      </w:rPr>
    </w:lvl>
    <w:lvl w:ilvl="8">
      <w:start w:val="1"/>
      <w:numFmt w:val="decimal"/>
      <w:lvlText w:val="%1.%2.%3.%4.%5.%6.%7.%8.%9."/>
      <w:lvlJc w:val="left"/>
      <w:pPr>
        <w:ind w:left="11084" w:hanging="2160"/>
      </w:pPr>
      <w:rPr>
        <w:rFonts w:hint="default"/>
      </w:rPr>
    </w:lvl>
  </w:abstractNum>
  <w:abstractNum w:abstractNumId="24" w15:restartNumberingAfterBreak="0">
    <w:nsid w:val="54D36738"/>
    <w:multiLevelType w:val="multilevel"/>
    <w:tmpl w:val="91A4A9E4"/>
    <w:lvl w:ilvl="0">
      <w:start w:val="10"/>
      <w:numFmt w:val="decimal"/>
      <w:lvlText w:val="%1."/>
      <w:lvlJc w:val="left"/>
      <w:pPr>
        <w:ind w:left="480" w:hanging="480"/>
      </w:pPr>
      <w:rPr>
        <w:rFonts w:hint="default"/>
        <w:b w:val="0"/>
      </w:rPr>
    </w:lvl>
    <w:lvl w:ilvl="1">
      <w:start w:val="1"/>
      <w:numFmt w:val="decimal"/>
      <w:lvlText w:val="%1.%2."/>
      <w:lvlJc w:val="left"/>
      <w:pPr>
        <w:ind w:left="1458" w:hanging="720"/>
      </w:pPr>
      <w:rPr>
        <w:rFonts w:hint="default"/>
        <w:b/>
        <w:i w:val="0"/>
      </w:rPr>
    </w:lvl>
    <w:lvl w:ilvl="2">
      <w:start w:val="1"/>
      <w:numFmt w:val="decimal"/>
      <w:lvlText w:val="%1.%2.%3."/>
      <w:lvlJc w:val="left"/>
      <w:pPr>
        <w:ind w:left="2196" w:hanging="720"/>
      </w:pPr>
      <w:rPr>
        <w:rFonts w:hint="default"/>
        <w:b/>
      </w:rPr>
    </w:lvl>
    <w:lvl w:ilvl="3">
      <w:start w:val="1"/>
      <w:numFmt w:val="decimal"/>
      <w:lvlText w:val="%1.%2.%3.%4."/>
      <w:lvlJc w:val="left"/>
      <w:pPr>
        <w:ind w:left="3294" w:hanging="1080"/>
      </w:pPr>
      <w:rPr>
        <w:rFonts w:hint="default"/>
        <w:b w:val="0"/>
      </w:rPr>
    </w:lvl>
    <w:lvl w:ilvl="4">
      <w:start w:val="1"/>
      <w:numFmt w:val="decimal"/>
      <w:lvlText w:val="%1.%2.%3.%4.%5."/>
      <w:lvlJc w:val="left"/>
      <w:pPr>
        <w:ind w:left="4032" w:hanging="1080"/>
      </w:pPr>
      <w:rPr>
        <w:rFonts w:hint="default"/>
        <w:b w:val="0"/>
      </w:rPr>
    </w:lvl>
    <w:lvl w:ilvl="5">
      <w:start w:val="1"/>
      <w:numFmt w:val="decimal"/>
      <w:lvlText w:val="%1.%2.%3.%4.%5.%6."/>
      <w:lvlJc w:val="left"/>
      <w:pPr>
        <w:ind w:left="5130" w:hanging="1440"/>
      </w:pPr>
      <w:rPr>
        <w:rFonts w:hint="default"/>
        <w:b w:val="0"/>
      </w:rPr>
    </w:lvl>
    <w:lvl w:ilvl="6">
      <w:start w:val="1"/>
      <w:numFmt w:val="decimal"/>
      <w:lvlText w:val="%1.%2.%3.%4.%5.%6.%7."/>
      <w:lvlJc w:val="left"/>
      <w:pPr>
        <w:ind w:left="5868" w:hanging="1440"/>
      </w:pPr>
      <w:rPr>
        <w:rFonts w:hint="default"/>
        <w:b w:val="0"/>
      </w:rPr>
    </w:lvl>
    <w:lvl w:ilvl="7">
      <w:start w:val="1"/>
      <w:numFmt w:val="decimal"/>
      <w:lvlText w:val="%1.%2.%3.%4.%5.%6.%7.%8."/>
      <w:lvlJc w:val="left"/>
      <w:pPr>
        <w:ind w:left="6966" w:hanging="1800"/>
      </w:pPr>
      <w:rPr>
        <w:rFonts w:hint="default"/>
        <w:b w:val="0"/>
      </w:rPr>
    </w:lvl>
    <w:lvl w:ilvl="8">
      <w:start w:val="1"/>
      <w:numFmt w:val="decimal"/>
      <w:lvlText w:val="%1.%2.%3.%4.%5.%6.%7.%8.%9."/>
      <w:lvlJc w:val="left"/>
      <w:pPr>
        <w:ind w:left="7704" w:hanging="1800"/>
      </w:pPr>
      <w:rPr>
        <w:rFonts w:hint="default"/>
        <w:b w:val="0"/>
      </w:rPr>
    </w:lvl>
  </w:abstractNum>
  <w:abstractNum w:abstractNumId="25" w15:restartNumberingAfterBreak="0">
    <w:nsid w:val="5A9B274A"/>
    <w:multiLevelType w:val="hybridMultilevel"/>
    <w:tmpl w:val="C4603780"/>
    <w:lvl w:ilvl="0" w:tplc="8CE46EA2">
      <w:start w:val="5"/>
      <w:numFmt w:val="decimal"/>
      <w:lvlText w:val="%1"/>
      <w:lvlJc w:val="left"/>
      <w:pPr>
        <w:ind w:left="101" w:hanging="720"/>
      </w:pPr>
      <w:rPr>
        <w:rFonts w:hint="default"/>
        <w:lang w:val="pt-PT" w:eastAsia="en-US" w:bidi="ar-SA"/>
      </w:rPr>
    </w:lvl>
    <w:lvl w:ilvl="1" w:tplc="9B381D36">
      <w:numFmt w:val="none"/>
      <w:lvlText w:val=""/>
      <w:lvlJc w:val="left"/>
      <w:pPr>
        <w:tabs>
          <w:tab w:val="num" w:pos="360"/>
        </w:tabs>
      </w:pPr>
    </w:lvl>
    <w:lvl w:ilvl="2" w:tplc="26C4A5D4">
      <w:numFmt w:val="none"/>
      <w:lvlText w:val=""/>
      <w:lvlJc w:val="left"/>
      <w:pPr>
        <w:tabs>
          <w:tab w:val="num" w:pos="360"/>
        </w:tabs>
      </w:pPr>
    </w:lvl>
    <w:lvl w:ilvl="3" w:tplc="214E220E">
      <w:numFmt w:val="bullet"/>
      <w:lvlText w:val="•"/>
      <w:lvlJc w:val="left"/>
      <w:pPr>
        <w:ind w:left="3031" w:hanging="826"/>
      </w:pPr>
      <w:rPr>
        <w:rFonts w:hint="default"/>
        <w:lang w:val="pt-PT" w:eastAsia="en-US" w:bidi="ar-SA"/>
      </w:rPr>
    </w:lvl>
    <w:lvl w:ilvl="4" w:tplc="CFC8A632">
      <w:numFmt w:val="bullet"/>
      <w:lvlText w:val="•"/>
      <w:lvlJc w:val="left"/>
      <w:pPr>
        <w:ind w:left="4008" w:hanging="826"/>
      </w:pPr>
      <w:rPr>
        <w:rFonts w:hint="default"/>
        <w:lang w:val="pt-PT" w:eastAsia="en-US" w:bidi="ar-SA"/>
      </w:rPr>
    </w:lvl>
    <w:lvl w:ilvl="5" w:tplc="64928C50">
      <w:numFmt w:val="bullet"/>
      <w:lvlText w:val="•"/>
      <w:lvlJc w:val="left"/>
      <w:pPr>
        <w:ind w:left="4985" w:hanging="826"/>
      </w:pPr>
      <w:rPr>
        <w:rFonts w:hint="default"/>
        <w:lang w:val="pt-PT" w:eastAsia="en-US" w:bidi="ar-SA"/>
      </w:rPr>
    </w:lvl>
    <w:lvl w:ilvl="6" w:tplc="5F2456C4">
      <w:numFmt w:val="bullet"/>
      <w:lvlText w:val="•"/>
      <w:lvlJc w:val="left"/>
      <w:pPr>
        <w:ind w:left="5962" w:hanging="826"/>
      </w:pPr>
      <w:rPr>
        <w:rFonts w:hint="default"/>
        <w:lang w:val="pt-PT" w:eastAsia="en-US" w:bidi="ar-SA"/>
      </w:rPr>
    </w:lvl>
    <w:lvl w:ilvl="7" w:tplc="F5E297AE">
      <w:numFmt w:val="bullet"/>
      <w:lvlText w:val="•"/>
      <w:lvlJc w:val="left"/>
      <w:pPr>
        <w:ind w:left="6939" w:hanging="826"/>
      </w:pPr>
      <w:rPr>
        <w:rFonts w:hint="default"/>
        <w:lang w:val="pt-PT" w:eastAsia="en-US" w:bidi="ar-SA"/>
      </w:rPr>
    </w:lvl>
    <w:lvl w:ilvl="8" w:tplc="87D6C7F2">
      <w:numFmt w:val="bullet"/>
      <w:lvlText w:val="•"/>
      <w:lvlJc w:val="left"/>
      <w:pPr>
        <w:ind w:left="7916" w:hanging="826"/>
      </w:pPr>
      <w:rPr>
        <w:rFonts w:hint="default"/>
        <w:lang w:val="pt-PT" w:eastAsia="en-US" w:bidi="ar-SA"/>
      </w:rPr>
    </w:lvl>
  </w:abstractNum>
  <w:abstractNum w:abstractNumId="26" w15:restartNumberingAfterBreak="0">
    <w:nsid w:val="611C460B"/>
    <w:multiLevelType w:val="multilevel"/>
    <w:tmpl w:val="98A222FA"/>
    <w:lvl w:ilvl="0">
      <w:start w:val="1"/>
      <w:numFmt w:val="lowerLetter"/>
      <w:suff w:val="space"/>
      <w:lvlText w:val="%1)"/>
      <w:lvlJc w:val="left"/>
      <w:pPr>
        <w:ind w:left="720" w:hanging="360"/>
      </w:pPr>
      <w:rPr>
        <w:rFonts w:ascii="Segoe UI Emoji" w:eastAsia="Calibri" w:hAnsi="Segoe UI Emoj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60692D"/>
    <w:multiLevelType w:val="multilevel"/>
    <w:tmpl w:val="3E22041A"/>
    <w:lvl w:ilvl="0">
      <w:start w:val="1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27C5AFD"/>
    <w:multiLevelType w:val="multilevel"/>
    <w:tmpl w:val="A98265F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A207C2A"/>
    <w:multiLevelType w:val="multilevel"/>
    <w:tmpl w:val="472A7C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4870B8"/>
    <w:multiLevelType w:val="hybridMultilevel"/>
    <w:tmpl w:val="943A1A28"/>
    <w:lvl w:ilvl="0" w:tplc="FFFFFFFF">
      <w:start w:val="1"/>
      <w:numFmt w:val="lowerLetter"/>
      <w:lvlText w:val="%1)"/>
      <w:lvlJc w:val="left"/>
      <w:pPr>
        <w:ind w:left="720" w:hanging="360"/>
      </w:pPr>
    </w:lvl>
    <w:lvl w:ilvl="1" w:tplc="D92278C8">
      <w:start w:val="9"/>
      <w:numFmt w:val="decimal"/>
      <w:lvlText w:val="%2"/>
      <w:lvlJc w:val="left"/>
      <w:pPr>
        <w:ind w:left="1440" w:hanging="360"/>
      </w:pPr>
      <w:rPr>
        <w:rFonts w:hint="default"/>
      </w:rPr>
    </w:lvl>
    <w:lvl w:ilvl="2" w:tplc="0416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26"/>
  </w:num>
  <w:num w:numId="5">
    <w:abstractNumId w:val="5"/>
  </w:num>
  <w:num w:numId="6">
    <w:abstractNumId w:val="14"/>
    <w:lvlOverride w:ilvl="0">
      <w:lvl w:ilvl="0">
        <w:start w:val="1"/>
        <w:numFmt w:val="decimal"/>
        <w:suff w:val="space"/>
        <w:lvlText w:val="%1."/>
        <w:lvlJc w:val="left"/>
        <w:pPr>
          <w:ind w:left="720" w:hanging="360"/>
        </w:pPr>
        <w:rPr>
          <w:rFonts w:hint="default"/>
        </w:rPr>
      </w:lvl>
    </w:lvlOverride>
    <w:lvlOverride w:ilvl="1">
      <w:lvl w:ilvl="1">
        <w:start w:val="1"/>
        <w:numFmt w:val="decimal"/>
        <w:isLgl/>
        <w:suff w:val="space"/>
        <w:lvlText w:val="%1.%2."/>
        <w:lvlJc w:val="left"/>
        <w:pPr>
          <w:ind w:left="1080" w:hanging="720"/>
        </w:pPr>
        <w:rPr>
          <w:rFonts w:hint="default"/>
          <w:b w:val="0"/>
          <w:bCs w:val="0"/>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520" w:hanging="2160"/>
        </w:pPr>
        <w:rPr>
          <w:rFonts w:hint="default"/>
        </w:rPr>
      </w:lvl>
    </w:lvlOverride>
    <w:lvlOverride w:ilvl="8">
      <w:lvl w:ilvl="8">
        <w:start w:val="1"/>
        <w:numFmt w:val="decimal"/>
        <w:isLgl/>
        <w:lvlText w:val="%1.%2.%3.%4.%5.%6.%7.%8.%9."/>
        <w:lvlJc w:val="left"/>
        <w:pPr>
          <w:ind w:left="2520" w:hanging="2160"/>
        </w:pPr>
        <w:rPr>
          <w:rFonts w:hint="default"/>
        </w:rPr>
      </w:lvl>
    </w:lvlOverride>
  </w:num>
  <w:num w:numId="7">
    <w:abstractNumId w:val="11"/>
  </w:num>
  <w:num w:numId="8">
    <w:abstractNumId w:val="16"/>
  </w:num>
  <w:num w:numId="9">
    <w:abstractNumId w:val="13"/>
  </w:num>
  <w:num w:numId="10">
    <w:abstractNumId w:val="14"/>
  </w:num>
  <w:num w:numId="11">
    <w:abstractNumId w:val="14"/>
    <w:lvlOverride w:ilvl="0">
      <w:lvl w:ilvl="0">
        <w:start w:val="1"/>
        <w:numFmt w:val="decimal"/>
        <w:suff w:val="space"/>
        <w:lvlText w:val="%1."/>
        <w:lvlJc w:val="left"/>
        <w:pPr>
          <w:ind w:left="720" w:hanging="360"/>
        </w:pPr>
        <w:rPr>
          <w:rFonts w:hint="default"/>
        </w:rPr>
      </w:lvl>
    </w:lvlOverride>
    <w:lvlOverride w:ilvl="1">
      <w:lvl w:ilvl="1">
        <w:start w:val="1"/>
        <w:numFmt w:val="decimal"/>
        <w:isLgl/>
        <w:suff w:val="space"/>
        <w:lvlText w:val="%1.%2."/>
        <w:lvlJc w:val="left"/>
        <w:pPr>
          <w:ind w:left="1080" w:hanging="720"/>
        </w:pPr>
        <w:rPr>
          <w:rFonts w:hint="default"/>
          <w:b w:val="0"/>
          <w:bCs w:val="0"/>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520" w:hanging="2160"/>
        </w:pPr>
        <w:rPr>
          <w:rFonts w:hint="default"/>
        </w:rPr>
      </w:lvl>
    </w:lvlOverride>
    <w:lvlOverride w:ilvl="8">
      <w:lvl w:ilvl="8">
        <w:start w:val="1"/>
        <w:numFmt w:val="decimal"/>
        <w:isLgl/>
        <w:lvlText w:val="%1.%2.%3.%4.%5.%6.%7.%8.%9."/>
        <w:lvlJc w:val="left"/>
        <w:pPr>
          <w:ind w:left="2520" w:hanging="2160"/>
        </w:pPr>
        <w:rPr>
          <w:rFonts w:hint="default"/>
        </w:rPr>
      </w:lvl>
    </w:lvlOverride>
  </w:num>
  <w:num w:numId="12">
    <w:abstractNumId w:val="23"/>
  </w:num>
  <w:num w:numId="13">
    <w:abstractNumId w:val="12"/>
  </w:num>
  <w:num w:numId="14">
    <w:abstractNumId w:val="21"/>
  </w:num>
  <w:num w:numId="15">
    <w:abstractNumId w:val="29"/>
  </w:num>
  <w:num w:numId="16">
    <w:abstractNumId w:val="19"/>
  </w:num>
  <w:num w:numId="17">
    <w:abstractNumId w:val="24"/>
  </w:num>
  <w:num w:numId="18">
    <w:abstractNumId w:val="6"/>
  </w:num>
  <w:num w:numId="19">
    <w:abstractNumId w:val="8"/>
  </w:num>
  <w:num w:numId="20">
    <w:abstractNumId w:val="15"/>
  </w:num>
  <w:num w:numId="21">
    <w:abstractNumId w:val="30"/>
  </w:num>
  <w:num w:numId="22">
    <w:abstractNumId w:val="17"/>
  </w:num>
  <w:num w:numId="23">
    <w:abstractNumId w:val="25"/>
  </w:num>
  <w:num w:numId="24">
    <w:abstractNumId w:val="20"/>
  </w:num>
  <w:num w:numId="25">
    <w:abstractNumId w:val="18"/>
  </w:num>
  <w:num w:numId="26">
    <w:abstractNumId w:val="9"/>
  </w:num>
  <w:num w:numId="27">
    <w:abstractNumId w:val="28"/>
  </w:num>
  <w:num w:numId="28">
    <w:abstractNumId w:val="10"/>
  </w:num>
  <w:num w:numId="29">
    <w:abstractNumId w:val="22"/>
  </w:num>
  <w:num w:numId="30">
    <w:abstractNumId w:val="0"/>
  </w:num>
  <w:num w:numId="31">
    <w:abstractNumId w:val="3"/>
  </w:num>
  <w:num w:numId="32">
    <w:abstractNumId w:val="2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89D"/>
    <w:rsid w:val="0000078D"/>
    <w:rsid w:val="000061A2"/>
    <w:rsid w:val="00006794"/>
    <w:rsid w:val="00017542"/>
    <w:rsid w:val="00024929"/>
    <w:rsid w:val="000251FB"/>
    <w:rsid w:val="00033689"/>
    <w:rsid w:val="000467D4"/>
    <w:rsid w:val="00046C5A"/>
    <w:rsid w:val="00050035"/>
    <w:rsid w:val="00057D2F"/>
    <w:rsid w:val="00065AB9"/>
    <w:rsid w:val="00073FB5"/>
    <w:rsid w:val="00084A93"/>
    <w:rsid w:val="00090CAC"/>
    <w:rsid w:val="0009262E"/>
    <w:rsid w:val="000B2B34"/>
    <w:rsid w:val="000B3C8A"/>
    <w:rsid w:val="000B5DEA"/>
    <w:rsid w:val="000C4499"/>
    <w:rsid w:val="000C4CA0"/>
    <w:rsid w:val="000E5577"/>
    <w:rsid w:val="000E5DF0"/>
    <w:rsid w:val="000F12A1"/>
    <w:rsid w:val="00101405"/>
    <w:rsid w:val="00107431"/>
    <w:rsid w:val="00133BAD"/>
    <w:rsid w:val="00194125"/>
    <w:rsid w:val="001A5A62"/>
    <w:rsid w:val="001C21F8"/>
    <w:rsid w:val="001C7F6F"/>
    <w:rsid w:val="001D7BAF"/>
    <w:rsid w:val="001F1D5C"/>
    <w:rsid w:val="002039A8"/>
    <w:rsid w:val="0022106E"/>
    <w:rsid w:val="002274B4"/>
    <w:rsid w:val="0025658B"/>
    <w:rsid w:val="00272C96"/>
    <w:rsid w:val="00286230"/>
    <w:rsid w:val="002A05BD"/>
    <w:rsid w:val="002B5006"/>
    <w:rsid w:val="002E2AC6"/>
    <w:rsid w:val="002E3741"/>
    <w:rsid w:val="002E5607"/>
    <w:rsid w:val="003040E1"/>
    <w:rsid w:val="00317450"/>
    <w:rsid w:val="00322F6B"/>
    <w:rsid w:val="00326D85"/>
    <w:rsid w:val="003378D8"/>
    <w:rsid w:val="0036574E"/>
    <w:rsid w:val="00376CFF"/>
    <w:rsid w:val="003A44A2"/>
    <w:rsid w:val="004049C1"/>
    <w:rsid w:val="0041714F"/>
    <w:rsid w:val="0045721D"/>
    <w:rsid w:val="0046304C"/>
    <w:rsid w:val="004650F8"/>
    <w:rsid w:val="004744F2"/>
    <w:rsid w:val="004C7512"/>
    <w:rsid w:val="004D5562"/>
    <w:rsid w:val="00501239"/>
    <w:rsid w:val="00501F79"/>
    <w:rsid w:val="0051275E"/>
    <w:rsid w:val="00532BE0"/>
    <w:rsid w:val="005368CB"/>
    <w:rsid w:val="005406C1"/>
    <w:rsid w:val="00541431"/>
    <w:rsid w:val="00552C2C"/>
    <w:rsid w:val="005625C1"/>
    <w:rsid w:val="005A61C3"/>
    <w:rsid w:val="005B6530"/>
    <w:rsid w:val="005C7C98"/>
    <w:rsid w:val="005D095E"/>
    <w:rsid w:val="005D0D34"/>
    <w:rsid w:val="005D320F"/>
    <w:rsid w:val="005D6B45"/>
    <w:rsid w:val="005F2251"/>
    <w:rsid w:val="00600546"/>
    <w:rsid w:val="0060515C"/>
    <w:rsid w:val="0061424B"/>
    <w:rsid w:val="00615C2B"/>
    <w:rsid w:val="0061609C"/>
    <w:rsid w:val="006233E5"/>
    <w:rsid w:val="00635677"/>
    <w:rsid w:val="00676D47"/>
    <w:rsid w:val="0068377C"/>
    <w:rsid w:val="006921A2"/>
    <w:rsid w:val="006B49DC"/>
    <w:rsid w:val="006B4F2D"/>
    <w:rsid w:val="006D4214"/>
    <w:rsid w:val="006E1993"/>
    <w:rsid w:val="00705217"/>
    <w:rsid w:val="00707B2E"/>
    <w:rsid w:val="00710FBE"/>
    <w:rsid w:val="00714B1A"/>
    <w:rsid w:val="00741B3A"/>
    <w:rsid w:val="007541B5"/>
    <w:rsid w:val="007561BC"/>
    <w:rsid w:val="00766262"/>
    <w:rsid w:val="00774F02"/>
    <w:rsid w:val="00780D4D"/>
    <w:rsid w:val="007811B4"/>
    <w:rsid w:val="00781256"/>
    <w:rsid w:val="007836FD"/>
    <w:rsid w:val="00784D1B"/>
    <w:rsid w:val="00785924"/>
    <w:rsid w:val="00795473"/>
    <w:rsid w:val="007A745E"/>
    <w:rsid w:val="007C4720"/>
    <w:rsid w:val="007C7AC7"/>
    <w:rsid w:val="007D5787"/>
    <w:rsid w:val="007D7E56"/>
    <w:rsid w:val="007E20C2"/>
    <w:rsid w:val="007F0B87"/>
    <w:rsid w:val="007F2A18"/>
    <w:rsid w:val="007F2E52"/>
    <w:rsid w:val="00812103"/>
    <w:rsid w:val="00822ADD"/>
    <w:rsid w:val="008468C2"/>
    <w:rsid w:val="008522A3"/>
    <w:rsid w:val="008949EE"/>
    <w:rsid w:val="00895E02"/>
    <w:rsid w:val="008A62E1"/>
    <w:rsid w:val="008B03AA"/>
    <w:rsid w:val="008C7905"/>
    <w:rsid w:val="008D0052"/>
    <w:rsid w:val="008D50E5"/>
    <w:rsid w:val="008F29C8"/>
    <w:rsid w:val="00901026"/>
    <w:rsid w:val="00907851"/>
    <w:rsid w:val="0092512C"/>
    <w:rsid w:val="00933D15"/>
    <w:rsid w:val="009440BE"/>
    <w:rsid w:val="00944B2D"/>
    <w:rsid w:val="00946146"/>
    <w:rsid w:val="00947BE7"/>
    <w:rsid w:val="0095493B"/>
    <w:rsid w:val="00961352"/>
    <w:rsid w:val="00974017"/>
    <w:rsid w:val="00974F7D"/>
    <w:rsid w:val="00981C8C"/>
    <w:rsid w:val="009C081A"/>
    <w:rsid w:val="009C463D"/>
    <w:rsid w:val="009C6878"/>
    <w:rsid w:val="009D5F98"/>
    <w:rsid w:val="00A02B76"/>
    <w:rsid w:val="00A26947"/>
    <w:rsid w:val="00A44382"/>
    <w:rsid w:val="00A636D0"/>
    <w:rsid w:val="00A70416"/>
    <w:rsid w:val="00A97E08"/>
    <w:rsid w:val="00AA4958"/>
    <w:rsid w:val="00AA7754"/>
    <w:rsid w:val="00AA7C7F"/>
    <w:rsid w:val="00AB5C12"/>
    <w:rsid w:val="00AC435F"/>
    <w:rsid w:val="00AD2041"/>
    <w:rsid w:val="00AD226B"/>
    <w:rsid w:val="00AE0C5A"/>
    <w:rsid w:val="00AE571F"/>
    <w:rsid w:val="00B05EED"/>
    <w:rsid w:val="00B25C32"/>
    <w:rsid w:val="00B2618C"/>
    <w:rsid w:val="00B27E9F"/>
    <w:rsid w:val="00B37BF5"/>
    <w:rsid w:val="00B457ED"/>
    <w:rsid w:val="00B56C03"/>
    <w:rsid w:val="00B64E86"/>
    <w:rsid w:val="00B813DF"/>
    <w:rsid w:val="00B83431"/>
    <w:rsid w:val="00B90E19"/>
    <w:rsid w:val="00B94AB1"/>
    <w:rsid w:val="00BA78F7"/>
    <w:rsid w:val="00BB0D41"/>
    <w:rsid w:val="00BC5328"/>
    <w:rsid w:val="00BD3187"/>
    <w:rsid w:val="00BD67A1"/>
    <w:rsid w:val="00BE16C4"/>
    <w:rsid w:val="00BE37A6"/>
    <w:rsid w:val="00BE5B81"/>
    <w:rsid w:val="00C01049"/>
    <w:rsid w:val="00C1057E"/>
    <w:rsid w:val="00C16916"/>
    <w:rsid w:val="00C174E3"/>
    <w:rsid w:val="00C35BC1"/>
    <w:rsid w:val="00C44CA3"/>
    <w:rsid w:val="00C46008"/>
    <w:rsid w:val="00C61EE8"/>
    <w:rsid w:val="00C71F5E"/>
    <w:rsid w:val="00C905D5"/>
    <w:rsid w:val="00C925EC"/>
    <w:rsid w:val="00C937D2"/>
    <w:rsid w:val="00C97B86"/>
    <w:rsid w:val="00CA2715"/>
    <w:rsid w:val="00CA2CC8"/>
    <w:rsid w:val="00CA3BAF"/>
    <w:rsid w:val="00CC36B3"/>
    <w:rsid w:val="00CE712E"/>
    <w:rsid w:val="00D05743"/>
    <w:rsid w:val="00D11270"/>
    <w:rsid w:val="00D34C55"/>
    <w:rsid w:val="00D35D20"/>
    <w:rsid w:val="00D4458B"/>
    <w:rsid w:val="00D50AB0"/>
    <w:rsid w:val="00D524E2"/>
    <w:rsid w:val="00D568F6"/>
    <w:rsid w:val="00D73F76"/>
    <w:rsid w:val="00D82EB2"/>
    <w:rsid w:val="00D91DFF"/>
    <w:rsid w:val="00DA041D"/>
    <w:rsid w:val="00DA2654"/>
    <w:rsid w:val="00DA6F51"/>
    <w:rsid w:val="00DB34C1"/>
    <w:rsid w:val="00DB3CC4"/>
    <w:rsid w:val="00DD4400"/>
    <w:rsid w:val="00DE37AF"/>
    <w:rsid w:val="00E036F9"/>
    <w:rsid w:val="00E04F0C"/>
    <w:rsid w:val="00E105EB"/>
    <w:rsid w:val="00E16170"/>
    <w:rsid w:val="00E21830"/>
    <w:rsid w:val="00E26C4A"/>
    <w:rsid w:val="00E321D1"/>
    <w:rsid w:val="00E36568"/>
    <w:rsid w:val="00E436A6"/>
    <w:rsid w:val="00E45618"/>
    <w:rsid w:val="00E64E74"/>
    <w:rsid w:val="00E721B8"/>
    <w:rsid w:val="00E76DE2"/>
    <w:rsid w:val="00E76FEB"/>
    <w:rsid w:val="00E86532"/>
    <w:rsid w:val="00E90862"/>
    <w:rsid w:val="00E949D6"/>
    <w:rsid w:val="00EB3000"/>
    <w:rsid w:val="00EC64D5"/>
    <w:rsid w:val="00EC64FA"/>
    <w:rsid w:val="00EC74A4"/>
    <w:rsid w:val="00ED5436"/>
    <w:rsid w:val="00EF4401"/>
    <w:rsid w:val="00F0225C"/>
    <w:rsid w:val="00F0710A"/>
    <w:rsid w:val="00F42704"/>
    <w:rsid w:val="00F46024"/>
    <w:rsid w:val="00F53FCA"/>
    <w:rsid w:val="00F87608"/>
    <w:rsid w:val="00F9296F"/>
    <w:rsid w:val="00F95077"/>
    <w:rsid w:val="00F9589D"/>
    <w:rsid w:val="00FB0286"/>
    <w:rsid w:val="00FB04E5"/>
    <w:rsid w:val="00FC34AB"/>
    <w:rsid w:val="00FD07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758E91"/>
  <w15:docId w15:val="{1435889E-846C-4AC2-BAD6-70B0612B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589D"/>
    <w:rPr>
      <w:rFonts w:ascii="Calibri" w:eastAsia="Calibri" w:hAnsi="Calibri" w:cs="Times New Roman"/>
    </w:rPr>
  </w:style>
  <w:style w:type="paragraph" w:styleId="Ttulo1">
    <w:name w:val="heading 1"/>
    <w:basedOn w:val="Normal"/>
    <w:next w:val="Normal"/>
    <w:link w:val="Ttulo1Char"/>
    <w:uiPriority w:val="9"/>
    <w:qFormat/>
    <w:rsid w:val="00E161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58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589D"/>
  </w:style>
  <w:style w:type="paragraph" w:styleId="Rodap">
    <w:name w:val="footer"/>
    <w:aliases w:val="pie de página"/>
    <w:basedOn w:val="Normal"/>
    <w:link w:val="RodapChar"/>
    <w:uiPriority w:val="99"/>
    <w:unhideWhenUsed/>
    <w:rsid w:val="00F9589D"/>
    <w:pPr>
      <w:tabs>
        <w:tab w:val="center" w:pos="4252"/>
        <w:tab w:val="right" w:pos="8504"/>
      </w:tabs>
      <w:spacing w:after="0" w:line="240" w:lineRule="auto"/>
    </w:pPr>
  </w:style>
  <w:style w:type="character" w:customStyle="1" w:styleId="RodapChar">
    <w:name w:val="Rodapé Char"/>
    <w:aliases w:val="pie de página Char"/>
    <w:basedOn w:val="Fontepargpadro"/>
    <w:link w:val="Rodap"/>
    <w:uiPriority w:val="99"/>
    <w:rsid w:val="00F9589D"/>
  </w:style>
  <w:style w:type="paragraph" w:styleId="PargrafodaLista">
    <w:name w:val="List Paragraph"/>
    <w:aliases w:val="Segundo,Lista Itens,List Paragraph,Normal - Marcadores,Parágrafo da Lista11,Parágrafo da Lista1,lp1"/>
    <w:basedOn w:val="Normal"/>
    <w:link w:val="PargrafodaListaChar"/>
    <w:uiPriority w:val="34"/>
    <w:qFormat/>
    <w:rsid w:val="00F9589D"/>
    <w:pPr>
      <w:ind w:left="720"/>
      <w:contextualSpacing/>
    </w:pPr>
  </w:style>
  <w:style w:type="character" w:styleId="Hyperlink">
    <w:name w:val="Hyperlink"/>
    <w:basedOn w:val="Fontepargpadro"/>
    <w:rsid w:val="00C97B86"/>
    <w:rPr>
      <w:color w:val="0000FF"/>
      <w:u w:val="single"/>
    </w:rPr>
  </w:style>
  <w:style w:type="table" w:styleId="Tabelacomgrade">
    <w:name w:val="Table Grid"/>
    <w:basedOn w:val="Tabelanormal"/>
    <w:uiPriority w:val="59"/>
    <w:rsid w:val="0013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33BAD"/>
    <w:rPr>
      <w:color w:val="605E5C"/>
      <w:shd w:val="clear" w:color="auto" w:fill="E1DFDD"/>
    </w:rPr>
  </w:style>
  <w:style w:type="character" w:customStyle="1" w:styleId="fontstyle01">
    <w:name w:val="fontstyle01"/>
    <w:basedOn w:val="Fontepargpadro"/>
    <w:rsid w:val="00DE37AF"/>
    <w:rPr>
      <w:rFonts w:ascii="Calibri-Bold" w:hAnsi="Calibri-Bold" w:hint="default"/>
      <w:b/>
      <w:bCs/>
      <w:i w:val="0"/>
      <w:iCs w:val="0"/>
      <w:color w:val="000000"/>
      <w:sz w:val="20"/>
      <w:szCs w:val="20"/>
    </w:rPr>
  </w:style>
  <w:style w:type="character" w:customStyle="1" w:styleId="fontstyle21">
    <w:name w:val="fontstyle21"/>
    <w:basedOn w:val="Fontepargpadro"/>
    <w:rsid w:val="00DE37AF"/>
    <w:rPr>
      <w:rFonts w:ascii="Calibri-BoldItalic" w:hAnsi="Calibri-BoldItalic" w:hint="default"/>
      <w:b/>
      <w:bCs/>
      <w:i/>
      <w:iCs/>
      <w:color w:val="000000"/>
      <w:sz w:val="20"/>
      <w:szCs w:val="20"/>
    </w:rPr>
  </w:style>
  <w:style w:type="paragraph" w:styleId="Textoembloco">
    <w:name w:val="Block Text"/>
    <w:basedOn w:val="Normal"/>
    <w:rsid w:val="00BB0D41"/>
    <w:pPr>
      <w:spacing w:after="0" w:line="240" w:lineRule="auto"/>
      <w:ind w:left="5670" w:right="822"/>
      <w:jc w:val="both"/>
    </w:pPr>
    <w:rPr>
      <w:rFonts w:ascii="Comic Sans MS" w:eastAsia="Times New Roman" w:hAnsi="Comic Sans MS"/>
      <w:b/>
      <w:smallCaps/>
      <w:kern w:val="0"/>
      <w:sz w:val="18"/>
      <w:szCs w:val="20"/>
      <w:lang w:eastAsia="pt-BR"/>
    </w:rPr>
  </w:style>
  <w:style w:type="paragraph" w:customStyle="1" w:styleId="Standard">
    <w:name w:val="Standard"/>
    <w:rsid w:val="00BB0D41"/>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PargrafodaListaChar">
    <w:name w:val="Parágrafo da Lista Char"/>
    <w:aliases w:val="Segundo Char,Lista Itens Char,List Paragraph Char,Normal - Marcadores Char,Parágrafo da Lista11 Char,Parágrafo da Lista1 Char,lp1 Char"/>
    <w:link w:val="PargrafodaLista"/>
    <w:uiPriority w:val="34"/>
    <w:qFormat/>
    <w:locked/>
    <w:rsid w:val="00C61EE8"/>
    <w:rPr>
      <w:rFonts w:ascii="Calibri" w:eastAsia="Calibri" w:hAnsi="Calibri" w:cs="Times New Roman"/>
    </w:rPr>
  </w:style>
  <w:style w:type="paragraph" w:styleId="Textodebalo">
    <w:name w:val="Balloon Text"/>
    <w:basedOn w:val="Normal"/>
    <w:link w:val="TextodebaloChar"/>
    <w:uiPriority w:val="99"/>
    <w:semiHidden/>
    <w:unhideWhenUsed/>
    <w:rsid w:val="00BE37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37A6"/>
    <w:rPr>
      <w:rFonts w:ascii="Tahoma" w:eastAsia="Calibri" w:hAnsi="Tahoma" w:cs="Tahoma"/>
      <w:sz w:val="16"/>
      <w:szCs w:val="16"/>
    </w:rPr>
  </w:style>
  <w:style w:type="paragraph" w:customStyle="1" w:styleId="Nivel01">
    <w:name w:val="Nivel 01"/>
    <w:basedOn w:val="Ttulo1"/>
    <w:next w:val="Normal"/>
    <w:link w:val="Nivel01Char"/>
    <w:autoRedefine/>
    <w:qFormat/>
    <w:rsid w:val="00A636D0"/>
    <w:pPr>
      <w:shd w:val="clear" w:color="auto" w:fill="BFBFBF" w:themeFill="background1" w:themeFillShade="BF"/>
      <w:tabs>
        <w:tab w:val="left" w:pos="567"/>
      </w:tabs>
      <w:spacing w:beforeLines="120" w:before="288" w:afterLines="120" w:after="288" w:line="312" w:lineRule="auto"/>
      <w:jc w:val="both"/>
    </w:pPr>
    <w:rPr>
      <w:rFonts w:ascii="Arial Narrow" w:eastAsia="MS Mincho" w:hAnsi="Arial Narrow" w:cs="Times New Roman"/>
      <w:b/>
      <w:color w:val="auto"/>
      <w:kern w:val="0"/>
      <w:sz w:val="24"/>
      <w:szCs w:val="24"/>
      <w:lang w:eastAsia="pt-BR"/>
    </w:rPr>
  </w:style>
  <w:style w:type="character" w:customStyle="1" w:styleId="Nivel01Char">
    <w:name w:val="Nivel 01 Char"/>
    <w:link w:val="Nivel01"/>
    <w:rsid w:val="00A636D0"/>
    <w:rPr>
      <w:rFonts w:ascii="Arial Narrow" w:eastAsia="MS Mincho" w:hAnsi="Arial Narrow" w:cs="Times New Roman"/>
      <w:b/>
      <w:kern w:val="0"/>
      <w:sz w:val="24"/>
      <w:szCs w:val="24"/>
      <w:shd w:val="clear" w:color="auto" w:fill="BFBFBF" w:themeFill="background1" w:themeFillShade="BF"/>
      <w:lang w:eastAsia="pt-BR"/>
    </w:rPr>
  </w:style>
  <w:style w:type="paragraph" w:customStyle="1" w:styleId="Nivel2">
    <w:name w:val="Nivel 2"/>
    <w:basedOn w:val="Normal"/>
    <w:link w:val="Nivel2Char"/>
    <w:qFormat/>
    <w:rsid w:val="00E16170"/>
    <w:pPr>
      <w:numPr>
        <w:ilvl w:val="1"/>
        <w:numId w:val="26"/>
      </w:numPr>
      <w:spacing w:before="120" w:after="120" w:line="276" w:lineRule="auto"/>
      <w:ind w:left="0" w:firstLine="0"/>
      <w:jc w:val="both"/>
    </w:pPr>
    <w:rPr>
      <w:rFonts w:ascii="Arial" w:eastAsia="MS Mincho" w:hAnsi="Arial" w:cs="Arial"/>
      <w:color w:val="000000"/>
      <w:kern w:val="0"/>
      <w:sz w:val="20"/>
      <w:szCs w:val="20"/>
      <w:lang w:eastAsia="pt-BR"/>
    </w:rPr>
  </w:style>
  <w:style w:type="paragraph" w:customStyle="1" w:styleId="Nivel3">
    <w:name w:val="Nivel 3"/>
    <w:basedOn w:val="Normal"/>
    <w:qFormat/>
    <w:rsid w:val="00E16170"/>
    <w:pPr>
      <w:numPr>
        <w:ilvl w:val="2"/>
        <w:numId w:val="26"/>
      </w:numPr>
      <w:spacing w:before="120" w:after="120" w:line="276" w:lineRule="auto"/>
      <w:ind w:left="284" w:firstLine="0"/>
      <w:jc w:val="both"/>
    </w:pPr>
    <w:rPr>
      <w:rFonts w:ascii="Arial" w:eastAsia="MS Mincho" w:hAnsi="Arial" w:cs="Arial"/>
      <w:color w:val="000000"/>
      <w:kern w:val="0"/>
      <w:sz w:val="20"/>
      <w:szCs w:val="20"/>
      <w:lang w:eastAsia="pt-BR"/>
    </w:rPr>
  </w:style>
  <w:style w:type="paragraph" w:customStyle="1" w:styleId="Nivel4">
    <w:name w:val="Nivel 4"/>
    <w:basedOn w:val="Nivel3"/>
    <w:qFormat/>
    <w:rsid w:val="00E16170"/>
    <w:pPr>
      <w:numPr>
        <w:ilvl w:val="3"/>
      </w:numPr>
      <w:ind w:left="567" w:firstLine="0"/>
    </w:pPr>
    <w:rPr>
      <w:color w:val="auto"/>
    </w:rPr>
  </w:style>
  <w:style w:type="paragraph" w:customStyle="1" w:styleId="Nivel5">
    <w:name w:val="Nivel 5"/>
    <w:basedOn w:val="Nivel4"/>
    <w:qFormat/>
    <w:rsid w:val="00E16170"/>
    <w:pPr>
      <w:numPr>
        <w:ilvl w:val="4"/>
      </w:numPr>
      <w:tabs>
        <w:tab w:val="num" w:pos="360"/>
        <w:tab w:val="num" w:pos="1080"/>
      </w:tabs>
      <w:ind w:left="851" w:firstLine="0"/>
    </w:pPr>
  </w:style>
  <w:style w:type="character" w:customStyle="1" w:styleId="Nivel2Char">
    <w:name w:val="Nivel 2 Char"/>
    <w:link w:val="Nivel2"/>
    <w:locked/>
    <w:rsid w:val="00E16170"/>
    <w:rPr>
      <w:rFonts w:ascii="Arial" w:eastAsia="MS Mincho" w:hAnsi="Arial" w:cs="Arial"/>
      <w:color w:val="000000"/>
      <w:kern w:val="0"/>
      <w:sz w:val="20"/>
      <w:szCs w:val="20"/>
      <w:lang w:eastAsia="pt-BR"/>
    </w:rPr>
  </w:style>
  <w:style w:type="character" w:customStyle="1" w:styleId="Ttulo1Char">
    <w:name w:val="Título 1 Char"/>
    <w:basedOn w:val="Fontepargpadro"/>
    <w:link w:val="Ttulo1"/>
    <w:uiPriority w:val="9"/>
    <w:rsid w:val="00E161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180">
      <w:bodyDiv w:val="1"/>
      <w:marLeft w:val="0"/>
      <w:marRight w:val="0"/>
      <w:marTop w:val="0"/>
      <w:marBottom w:val="0"/>
      <w:divBdr>
        <w:top w:val="none" w:sz="0" w:space="0" w:color="auto"/>
        <w:left w:val="none" w:sz="0" w:space="0" w:color="auto"/>
        <w:bottom w:val="none" w:sz="0" w:space="0" w:color="auto"/>
        <w:right w:val="none" w:sz="0" w:space="0" w:color="auto"/>
      </w:divBdr>
      <w:divsChild>
        <w:div w:id="1338116839">
          <w:marLeft w:val="0"/>
          <w:marRight w:val="0"/>
          <w:marTop w:val="0"/>
          <w:marBottom w:val="0"/>
          <w:divBdr>
            <w:top w:val="none" w:sz="0" w:space="0" w:color="auto"/>
            <w:left w:val="none" w:sz="0" w:space="0" w:color="auto"/>
            <w:bottom w:val="none" w:sz="0" w:space="0" w:color="auto"/>
            <w:right w:val="none" w:sz="0" w:space="0" w:color="auto"/>
          </w:divBdr>
          <w:divsChild>
            <w:div w:id="1721585608">
              <w:marLeft w:val="0"/>
              <w:marRight w:val="0"/>
              <w:marTop w:val="0"/>
              <w:marBottom w:val="0"/>
              <w:divBdr>
                <w:top w:val="none" w:sz="0" w:space="0" w:color="auto"/>
                <w:left w:val="none" w:sz="0" w:space="0" w:color="auto"/>
                <w:bottom w:val="none" w:sz="0" w:space="0" w:color="auto"/>
                <w:right w:val="none" w:sz="0" w:space="0" w:color="auto"/>
              </w:divBdr>
              <w:divsChild>
                <w:div w:id="1318654365">
                  <w:marLeft w:val="0"/>
                  <w:marRight w:val="0"/>
                  <w:marTop w:val="0"/>
                  <w:marBottom w:val="0"/>
                  <w:divBdr>
                    <w:top w:val="none" w:sz="0" w:space="0" w:color="auto"/>
                    <w:left w:val="none" w:sz="0" w:space="0" w:color="auto"/>
                    <w:bottom w:val="none" w:sz="0" w:space="0" w:color="auto"/>
                    <w:right w:val="none" w:sz="0" w:space="0" w:color="auto"/>
                  </w:divBdr>
                </w:div>
                <w:div w:id="1225144303">
                  <w:marLeft w:val="0"/>
                  <w:marRight w:val="0"/>
                  <w:marTop w:val="0"/>
                  <w:marBottom w:val="0"/>
                  <w:divBdr>
                    <w:top w:val="none" w:sz="0" w:space="0" w:color="auto"/>
                    <w:left w:val="none" w:sz="0" w:space="0" w:color="auto"/>
                    <w:bottom w:val="none" w:sz="0" w:space="0" w:color="auto"/>
                    <w:right w:val="none" w:sz="0" w:space="0" w:color="auto"/>
                  </w:divBdr>
                </w:div>
                <w:div w:id="1482305399">
                  <w:marLeft w:val="0"/>
                  <w:marRight w:val="0"/>
                  <w:marTop w:val="0"/>
                  <w:marBottom w:val="0"/>
                  <w:divBdr>
                    <w:top w:val="none" w:sz="0" w:space="0" w:color="auto"/>
                    <w:left w:val="none" w:sz="0" w:space="0" w:color="auto"/>
                    <w:bottom w:val="none" w:sz="0" w:space="0" w:color="auto"/>
                    <w:right w:val="none" w:sz="0" w:space="0" w:color="auto"/>
                  </w:divBdr>
                </w:div>
                <w:div w:id="2000687522">
                  <w:marLeft w:val="0"/>
                  <w:marRight w:val="0"/>
                  <w:marTop w:val="0"/>
                  <w:marBottom w:val="0"/>
                  <w:divBdr>
                    <w:top w:val="none" w:sz="0" w:space="0" w:color="auto"/>
                    <w:left w:val="none" w:sz="0" w:space="0" w:color="auto"/>
                    <w:bottom w:val="none" w:sz="0" w:space="0" w:color="auto"/>
                    <w:right w:val="none" w:sz="0" w:space="0" w:color="auto"/>
                  </w:divBdr>
                </w:div>
                <w:div w:id="278223176">
                  <w:marLeft w:val="0"/>
                  <w:marRight w:val="0"/>
                  <w:marTop w:val="0"/>
                  <w:marBottom w:val="0"/>
                  <w:divBdr>
                    <w:top w:val="none" w:sz="0" w:space="0" w:color="auto"/>
                    <w:left w:val="none" w:sz="0" w:space="0" w:color="auto"/>
                    <w:bottom w:val="none" w:sz="0" w:space="0" w:color="auto"/>
                    <w:right w:val="none" w:sz="0" w:space="0" w:color="auto"/>
                  </w:divBdr>
                </w:div>
                <w:div w:id="8224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8720">
          <w:marLeft w:val="0"/>
          <w:marRight w:val="0"/>
          <w:marTop w:val="0"/>
          <w:marBottom w:val="0"/>
          <w:divBdr>
            <w:top w:val="none" w:sz="0" w:space="0" w:color="auto"/>
            <w:left w:val="none" w:sz="0" w:space="0" w:color="auto"/>
            <w:bottom w:val="none" w:sz="0" w:space="0" w:color="auto"/>
            <w:right w:val="none" w:sz="0" w:space="0" w:color="auto"/>
          </w:divBdr>
          <w:divsChild>
            <w:div w:id="1091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2750">
      <w:bodyDiv w:val="1"/>
      <w:marLeft w:val="0"/>
      <w:marRight w:val="0"/>
      <w:marTop w:val="0"/>
      <w:marBottom w:val="0"/>
      <w:divBdr>
        <w:top w:val="none" w:sz="0" w:space="0" w:color="auto"/>
        <w:left w:val="none" w:sz="0" w:space="0" w:color="auto"/>
        <w:bottom w:val="none" w:sz="0" w:space="0" w:color="auto"/>
        <w:right w:val="none" w:sz="0" w:space="0" w:color="auto"/>
      </w:divBdr>
    </w:div>
    <w:div w:id="575288414">
      <w:bodyDiv w:val="1"/>
      <w:marLeft w:val="0"/>
      <w:marRight w:val="0"/>
      <w:marTop w:val="0"/>
      <w:marBottom w:val="0"/>
      <w:divBdr>
        <w:top w:val="none" w:sz="0" w:space="0" w:color="auto"/>
        <w:left w:val="none" w:sz="0" w:space="0" w:color="auto"/>
        <w:bottom w:val="none" w:sz="0" w:space="0" w:color="auto"/>
        <w:right w:val="none" w:sz="0" w:space="0" w:color="auto"/>
      </w:divBdr>
    </w:div>
    <w:div w:id="1558198366">
      <w:bodyDiv w:val="1"/>
      <w:marLeft w:val="0"/>
      <w:marRight w:val="0"/>
      <w:marTop w:val="0"/>
      <w:marBottom w:val="0"/>
      <w:divBdr>
        <w:top w:val="none" w:sz="0" w:space="0" w:color="auto"/>
        <w:left w:val="none" w:sz="0" w:space="0" w:color="auto"/>
        <w:bottom w:val="none" w:sz="0" w:space="0" w:color="auto"/>
        <w:right w:val="none" w:sz="0" w:space="0" w:color="auto"/>
      </w:divBdr>
    </w:div>
    <w:div w:id="16325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30F0-C143-4295-9D97-B237997A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4047</Words>
  <Characters>21859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CPL 3</cp:lastModifiedBy>
  <cp:revision>13</cp:revision>
  <cp:lastPrinted>2024-03-12T17:35:00Z</cp:lastPrinted>
  <dcterms:created xsi:type="dcterms:W3CDTF">2024-05-02T14:51:00Z</dcterms:created>
  <dcterms:modified xsi:type="dcterms:W3CDTF">2024-06-12T17:28:00Z</dcterms:modified>
</cp:coreProperties>
</file>